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11" w:rsidRDefault="00486811" w:rsidP="00486811">
      <w:pPr>
        <w:rPr>
          <w:rFonts w:ascii="Times New Roman" w:hAnsi="Times New Roman" w:cs="Times New Roman"/>
          <w:sz w:val="28"/>
          <w:szCs w:val="28"/>
        </w:rPr>
      </w:pPr>
      <w:r w:rsidRPr="00640E6A">
        <w:rPr>
          <w:rFonts w:ascii="Times New Roman" w:hAnsi="Times New Roman" w:cs="Times New Roman"/>
          <w:sz w:val="28"/>
          <w:szCs w:val="28"/>
        </w:rPr>
        <w:t>Результати тестування основних фізичних рухів 2021 – 2022 н.р</w:t>
      </w:r>
    </w:p>
    <w:tbl>
      <w:tblPr>
        <w:tblStyle w:val="a3"/>
        <w:tblW w:w="14855" w:type="dxa"/>
        <w:tblLook w:val="04A0"/>
      </w:tblPr>
      <w:tblGrid>
        <w:gridCol w:w="1095"/>
        <w:gridCol w:w="376"/>
        <w:gridCol w:w="889"/>
        <w:gridCol w:w="560"/>
        <w:gridCol w:w="790"/>
        <w:gridCol w:w="677"/>
        <w:gridCol w:w="689"/>
        <w:gridCol w:w="779"/>
        <w:gridCol w:w="587"/>
        <w:gridCol w:w="878"/>
        <w:gridCol w:w="488"/>
        <w:gridCol w:w="979"/>
        <w:gridCol w:w="395"/>
        <w:gridCol w:w="1209"/>
        <w:gridCol w:w="356"/>
        <w:gridCol w:w="1110"/>
        <w:gridCol w:w="254"/>
        <w:gridCol w:w="1206"/>
        <w:gridCol w:w="162"/>
        <w:gridCol w:w="1309"/>
        <w:gridCol w:w="67"/>
      </w:tblGrid>
      <w:tr w:rsidR="00486811" w:rsidRPr="00486811" w:rsidTr="009C3DA9">
        <w:trPr>
          <w:trHeight w:val="845"/>
        </w:trPr>
        <w:tc>
          <w:tcPr>
            <w:tcW w:w="1095" w:type="dxa"/>
          </w:tcPr>
          <w:p w:rsidR="00486811" w:rsidRPr="00486811" w:rsidRDefault="00486811" w:rsidP="009C3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11">
              <w:rPr>
                <w:rFonts w:ascii="Times New Roman" w:hAnsi="Times New Roman" w:cs="Times New Roman"/>
                <w:sz w:val="28"/>
                <w:szCs w:val="28"/>
              </w:rPr>
              <w:t>Група №</w:t>
            </w:r>
          </w:p>
        </w:tc>
        <w:tc>
          <w:tcPr>
            <w:tcW w:w="1265" w:type="dxa"/>
            <w:gridSpan w:val="2"/>
          </w:tcPr>
          <w:p w:rsidR="00486811" w:rsidRPr="00486811" w:rsidRDefault="00486811" w:rsidP="009C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811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</w:p>
        </w:tc>
        <w:tc>
          <w:tcPr>
            <w:tcW w:w="1350" w:type="dxa"/>
            <w:gridSpan w:val="2"/>
          </w:tcPr>
          <w:p w:rsidR="00486811" w:rsidRPr="00486811" w:rsidRDefault="00486811" w:rsidP="009C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811">
              <w:rPr>
                <w:rFonts w:ascii="Times New Roman" w:hAnsi="Times New Roman" w:cs="Times New Roman"/>
                <w:sz w:val="28"/>
                <w:szCs w:val="28"/>
              </w:rPr>
              <w:t xml:space="preserve">Біг </w:t>
            </w:r>
          </w:p>
        </w:tc>
        <w:tc>
          <w:tcPr>
            <w:tcW w:w="1366" w:type="dxa"/>
            <w:gridSpan w:val="2"/>
          </w:tcPr>
          <w:p w:rsidR="00486811" w:rsidRPr="00486811" w:rsidRDefault="00486811" w:rsidP="009C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811">
              <w:rPr>
                <w:rFonts w:ascii="Times New Roman" w:hAnsi="Times New Roman" w:cs="Times New Roman"/>
                <w:sz w:val="28"/>
                <w:szCs w:val="28"/>
              </w:rPr>
              <w:t>Стриб. з місця</w:t>
            </w:r>
          </w:p>
        </w:tc>
        <w:tc>
          <w:tcPr>
            <w:tcW w:w="1366" w:type="dxa"/>
            <w:gridSpan w:val="2"/>
          </w:tcPr>
          <w:p w:rsidR="00486811" w:rsidRPr="00486811" w:rsidRDefault="00BB2681" w:rsidP="009C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Стриб. з</w:t>
            </w:r>
            <w:r w:rsidR="00486811" w:rsidRPr="00486811">
              <w:rPr>
                <w:rFonts w:ascii="Times New Roman" w:hAnsi="Times New Roman" w:cs="Times New Roman"/>
                <w:sz w:val="28"/>
                <w:szCs w:val="28"/>
              </w:rPr>
              <w:t>розб.</w:t>
            </w:r>
          </w:p>
        </w:tc>
        <w:tc>
          <w:tcPr>
            <w:tcW w:w="1366" w:type="dxa"/>
            <w:gridSpan w:val="2"/>
          </w:tcPr>
          <w:p w:rsidR="00486811" w:rsidRPr="00486811" w:rsidRDefault="00BB2681" w:rsidP="009C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Стриб. у</w:t>
            </w:r>
            <w:r w:rsidR="00486811" w:rsidRPr="00486811">
              <w:rPr>
                <w:rFonts w:ascii="Times New Roman" w:hAnsi="Times New Roman" w:cs="Times New Roman"/>
                <w:sz w:val="28"/>
                <w:szCs w:val="28"/>
              </w:rPr>
              <w:t xml:space="preserve"> вис.</w:t>
            </w:r>
          </w:p>
        </w:tc>
        <w:tc>
          <w:tcPr>
            <w:tcW w:w="1374" w:type="dxa"/>
            <w:gridSpan w:val="2"/>
          </w:tcPr>
          <w:p w:rsidR="00486811" w:rsidRPr="00486811" w:rsidRDefault="00486811" w:rsidP="009C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811">
              <w:rPr>
                <w:rFonts w:ascii="Times New Roman" w:hAnsi="Times New Roman" w:cs="Times New Roman"/>
                <w:sz w:val="28"/>
                <w:szCs w:val="28"/>
              </w:rPr>
              <w:t>метання</w:t>
            </w:r>
          </w:p>
        </w:tc>
        <w:tc>
          <w:tcPr>
            <w:tcW w:w="1565" w:type="dxa"/>
            <w:gridSpan w:val="2"/>
          </w:tcPr>
          <w:p w:rsidR="00486811" w:rsidRPr="00486811" w:rsidRDefault="00486811" w:rsidP="009C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811">
              <w:rPr>
                <w:rFonts w:ascii="Times New Roman" w:hAnsi="Times New Roman" w:cs="Times New Roman"/>
                <w:sz w:val="28"/>
                <w:szCs w:val="28"/>
              </w:rPr>
              <w:t>артилерист</w:t>
            </w:r>
          </w:p>
        </w:tc>
        <w:tc>
          <w:tcPr>
            <w:tcW w:w="1364" w:type="dxa"/>
            <w:gridSpan w:val="2"/>
          </w:tcPr>
          <w:p w:rsidR="00486811" w:rsidRPr="00486811" w:rsidRDefault="00486811" w:rsidP="009C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811">
              <w:rPr>
                <w:rFonts w:ascii="Times New Roman" w:hAnsi="Times New Roman" w:cs="Times New Roman"/>
                <w:sz w:val="28"/>
                <w:szCs w:val="28"/>
              </w:rPr>
              <w:t>Вісить груша</w:t>
            </w:r>
          </w:p>
        </w:tc>
        <w:tc>
          <w:tcPr>
            <w:tcW w:w="1368" w:type="dxa"/>
            <w:gridSpan w:val="2"/>
          </w:tcPr>
          <w:p w:rsidR="00486811" w:rsidRPr="00486811" w:rsidRDefault="00486811" w:rsidP="009C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811">
              <w:rPr>
                <w:rFonts w:ascii="Times New Roman" w:hAnsi="Times New Roman" w:cs="Times New Roman"/>
                <w:sz w:val="28"/>
                <w:szCs w:val="28"/>
              </w:rPr>
              <w:t>Гнучкі спинки</w:t>
            </w:r>
          </w:p>
        </w:tc>
        <w:tc>
          <w:tcPr>
            <w:tcW w:w="1376" w:type="dxa"/>
            <w:gridSpan w:val="2"/>
          </w:tcPr>
          <w:p w:rsidR="00486811" w:rsidRPr="00486811" w:rsidRDefault="00486811" w:rsidP="009C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811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486811" w:rsidTr="009C3DA9">
        <w:trPr>
          <w:trHeight w:val="990"/>
        </w:trPr>
        <w:tc>
          <w:tcPr>
            <w:tcW w:w="1095" w:type="dxa"/>
          </w:tcPr>
          <w:p w:rsidR="00486811" w:rsidRPr="00486811" w:rsidRDefault="00486811" w:rsidP="009C3D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8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486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265" w:type="dxa"/>
            <w:gridSpan w:val="2"/>
          </w:tcPr>
          <w:p w:rsidR="00486811" w:rsidRPr="00C32E69" w:rsidRDefault="00486811" w:rsidP="009C3DA9">
            <w:pPr>
              <w:rPr>
                <w:sz w:val="24"/>
                <w:szCs w:val="24"/>
              </w:rPr>
            </w:pPr>
            <w:r w:rsidRPr="00C32E69">
              <w:rPr>
                <w:sz w:val="24"/>
                <w:szCs w:val="24"/>
              </w:rPr>
              <w:t>В</w:t>
            </w:r>
          </w:p>
          <w:p w:rsidR="00486811" w:rsidRPr="00C32E69" w:rsidRDefault="00486811" w:rsidP="009C3DA9">
            <w:pPr>
              <w:rPr>
                <w:sz w:val="24"/>
                <w:szCs w:val="24"/>
              </w:rPr>
            </w:pPr>
            <w:r w:rsidRPr="00C32E69">
              <w:rPr>
                <w:sz w:val="24"/>
                <w:szCs w:val="24"/>
              </w:rPr>
              <w:t>С</w:t>
            </w:r>
          </w:p>
          <w:p w:rsidR="00486811" w:rsidRDefault="00486811" w:rsidP="009C3DA9">
            <w:r w:rsidRPr="00C32E69">
              <w:rPr>
                <w:sz w:val="24"/>
                <w:szCs w:val="24"/>
              </w:rPr>
              <w:t>н</w:t>
            </w:r>
          </w:p>
        </w:tc>
        <w:tc>
          <w:tcPr>
            <w:tcW w:w="1350" w:type="dxa"/>
            <w:gridSpan w:val="2"/>
          </w:tcPr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t>88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  <w:p w:rsidR="00486811" w:rsidRDefault="00486811" w:rsidP="003506DE">
            <w:pPr>
              <w:jc w:val="center"/>
            </w:pPr>
            <w:r>
              <w:t>0</w:t>
            </w:r>
          </w:p>
        </w:tc>
        <w:tc>
          <w:tcPr>
            <w:tcW w:w="1366" w:type="dxa"/>
            <w:gridSpan w:val="2"/>
          </w:tcPr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  <w:p w:rsidR="00486811" w:rsidRDefault="00486811" w:rsidP="003506DE">
            <w:pPr>
              <w:jc w:val="center"/>
            </w:pPr>
            <w:r>
              <w:t>0</w:t>
            </w:r>
          </w:p>
        </w:tc>
        <w:tc>
          <w:tcPr>
            <w:tcW w:w="1366" w:type="dxa"/>
            <w:gridSpan w:val="2"/>
          </w:tcPr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t>25</w:t>
            </w:r>
          </w:p>
          <w:p w:rsidR="00486811" w:rsidRDefault="00486811" w:rsidP="003506DE">
            <w:pPr>
              <w:jc w:val="center"/>
            </w:pPr>
            <w:r>
              <w:t>12</w:t>
            </w:r>
          </w:p>
        </w:tc>
        <w:tc>
          <w:tcPr>
            <w:tcW w:w="1366" w:type="dxa"/>
            <w:gridSpan w:val="2"/>
          </w:tcPr>
          <w:p w:rsidR="00486811" w:rsidRDefault="00486811" w:rsidP="003506DE">
            <w:pPr>
              <w:jc w:val="center"/>
            </w:pPr>
            <w:r>
              <w:t>100</w:t>
            </w:r>
          </w:p>
          <w:p w:rsidR="00486811" w:rsidRDefault="008A504F" w:rsidP="003506DE">
            <w:pPr>
              <w:jc w:val="center"/>
            </w:pPr>
            <w:r>
              <w:t>0</w:t>
            </w:r>
          </w:p>
          <w:p w:rsidR="00486811" w:rsidRDefault="00486811" w:rsidP="003506DE">
            <w:pPr>
              <w:jc w:val="center"/>
            </w:pPr>
            <w:r>
              <w:t>0</w:t>
            </w:r>
          </w:p>
        </w:tc>
        <w:tc>
          <w:tcPr>
            <w:tcW w:w="1374" w:type="dxa"/>
            <w:gridSpan w:val="2"/>
          </w:tcPr>
          <w:p w:rsidR="00486811" w:rsidRPr="0064248C" w:rsidRDefault="008A504F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  <w:p w:rsidR="00486811" w:rsidRPr="0064248C" w:rsidRDefault="008A504F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  <w:p w:rsidR="00486811" w:rsidRPr="0064248C" w:rsidRDefault="008A504F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gridSpan w:val="2"/>
          </w:tcPr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8A504F">
              <w:rPr>
                <w:lang w:val="ru-RU"/>
              </w:rPr>
              <w:t>8</w:t>
            </w:r>
          </w:p>
          <w:p w:rsidR="00486811" w:rsidRDefault="008A504F" w:rsidP="003506DE">
            <w:pPr>
              <w:jc w:val="center"/>
            </w:pPr>
            <w:r>
              <w:rPr>
                <w:lang w:val="ru-RU"/>
              </w:rPr>
              <w:t>62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64" w:type="dxa"/>
            <w:gridSpan w:val="2"/>
          </w:tcPr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t>68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368" w:type="dxa"/>
            <w:gridSpan w:val="2"/>
          </w:tcPr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376" w:type="dxa"/>
            <w:gridSpan w:val="2"/>
          </w:tcPr>
          <w:p w:rsidR="00486811" w:rsidRDefault="008A504F" w:rsidP="003506DE">
            <w:pPr>
              <w:jc w:val="center"/>
            </w:pPr>
            <w:r>
              <w:rPr>
                <w:lang w:val="ru-RU"/>
              </w:rPr>
              <w:t xml:space="preserve">67 </w:t>
            </w:r>
            <w:r w:rsidR="00486811">
              <w:t>%</w:t>
            </w:r>
          </w:p>
          <w:p w:rsidR="00486811" w:rsidRDefault="008A504F" w:rsidP="003506DE">
            <w:pPr>
              <w:jc w:val="center"/>
            </w:pPr>
            <w:r>
              <w:rPr>
                <w:lang w:val="ru-RU"/>
              </w:rPr>
              <w:t>30</w:t>
            </w:r>
            <w:r w:rsidR="00486811">
              <w:t xml:space="preserve"> %</w:t>
            </w:r>
          </w:p>
          <w:p w:rsidR="00486811" w:rsidRDefault="008A504F" w:rsidP="003506DE">
            <w:pPr>
              <w:jc w:val="center"/>
            </w:pPr>
            <w:r>
              <w:rPr>
                <w:lang w:val="ru-RU"/>
              </w:rPr>
              <w:t xml:space="preserve">3 </w:t>
            </w:r>
            <w:r w:rsidR="00486811">
              <w:t xml:space="preserve"> %</w:t>
            </w:r>
          </w:p>
        </w:tc>
      </w:tr>
      <w:tr w:rsidR="00486811" w:rsidTr="009C3DA9">
        <w:trPr>
          <w:trHeight w:val="815"/>
        </w:trPr>
        <w:tc>
          <w:tcPr>
            <w:tcW w:w="1095" w:type="dxa"/>
          </w:tcPr>
          <w:p w:rsidR="00486811" w:rsidRPr="0064248C" w:rsidRDefault="00486811" w:rsidP="009C3DA9">
            <w:pPr>
              <w:rPr>
                <w:lang w:val="ru-RU"/>
              </w:rPr>
            </w:pPr>
            <w:r>
              <w:t xml:space="preserve">№ </w:t>
            </w:r>
            <w:r>
              <w:rPr>
                <w:lang w:val="ru-RU"/>
              </w:rPr>
              <w:t>11</w:t>
            </w:r>
          </w:p>
        </w:tc>
        <w:tc>
          <w:tcPr>
            <w:tcW w:w="1265" w:type="dxa"/>
            <w:gridSpan w:val="2"/>
          </w:tcPr>
          <w:p w:rsidR="00486811" w:rsidRPr="00C32E69" w:rsidRDefault="00486811" w:rsidP="009C3DA9">
            <w:pPr>
              <w:rPr>
                <w:sz w:val="24"/>
                <w:szCs w:val="24"/>
              </w:rPr>
            </w:pPr>
            <w:r w:rsidRPr="00C32E69">
              <w:rPr>
                <w:sz w:val="24"/>
                <w:szCs w:val="24"/>
              </w:rPr>
              <w:t>В</w:t>
            </w:r>
          </w:p>
          <w:p w:rsidR="00486811" w:rsidRPr="00C32E69" w:rsidRDefault="00486811" w:rsidP="009C3DA9">
            <w:pPr>
              <w:rPr>
                <w:sz w:val="24"/>
                <w:szCs w:val="24"/>
              </w:rPr>
            </w:pPr>
            <w:r w:rsidRPr="00C32E69">
              <w:rPr>
                <w:sz w:val="24"/>
                <w:szCs w:val="24"/>
              </w:rPr>
              <w:t>С</w:t>
            </w:r>
          </w:p>
          <w:p w:rsidR="00486811" w:rsidRDefault="00486811" w:rsidP="009C3DA9">
            <w:r w:rsidRPr="00C32E69">
              <w:rPr>
                <w:sz w:val="24"/>
                <w:szCs w:val="24"/>
              </w:rPr>
              <w:t>н</w:t>
            </w:r>
          </w:p>
        </w:tc>
        <w:tc>
          <w:tcPr>
            <w:tcW w:w="1350" w:type="dxa"/>
            <w:gridSpan w:val="2"/>
          </w:tcPr>
          <w:p w:rsidR="00486811" w:rsidRDefault="00486811" w:rsidP="003506DE">
            <w:pPr>
              <w:jc w:val="center"/>
            </w:pPr>
            <w:r>
              <w:rPr>
                <w:lang w:val="ru-RU"/>
              </w:rPr>
              <w:t>30</w:t>
            </w:r>
          </w:p>
          <w:p w:rsidR="00486811" w:rsidRDefault="00486811" w:rsidP="003506DE">
            <w:pPr>
              <w:jc w:val="center"/>
            </w:pPr>
            <w:r>
              <w:rPr>
                <w:lang w:val="ru-RU"/>
              </w:rPr>
              <w:t>43</w:t>
            </w:r>
          </w:p>
          <w:p w:rsidR="00486811" w:rsidRDefault="00486811" w:rsidP="003506DE">
            <w:pPr>
              <w:jc w:val="center"/>
            </w:pPr>
            <w:r>
              <w:t>27</w:t>
            </w:r>
          </w:p>
        </w:tc>
        <w:tc>
          <w:tcPr>
            <w:tcW w:w="1366" w:type="dxa"/>
            <w:gridSpan w:val="2"/>
          </w:tcPr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  <w:p w:rsidR="00486811" w:rsidRDefault="00486811" w:rsidP="003506DE">
            <w:pPr>
              <w:jc w:val="center"/>
            </w:pPr>
            <w:r>
              <w:t>0</w:t>
            </w:r>
          </w:p>
        </w:tc>
        <w:tc>
          <w:tcPr>
            <w:tcW w:w="1366" w:type="dxa"/>
            <w:gridSpan w:val="2"/>
          </w:tcPr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366" w:type="dxa"/>
            <w:gridSpan w:val="2"/>
          </w:tcPr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486811" w:rsidRDefault="00486811" w:rsidP="003506DE">
            <w:pPr>
              <w:jc w:val="center"/>
            </w:pPr>
            <w:r>
              <w:t>0</w:t>
            </w:r>
          </w:p>
        </w:tc>
        <w:tc>
          <w:tcPr>
            <w:tcW w:w="1374" w:type="dxa"/>
            <w:gridSpan w:val="2"/>
          </w:tcPr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65" w:type="dxa"/>
            <w:gridSpan w:val="2"/>
          </w:tcPr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364" w:type="dxa"/>
            <w:gridSpan w:val="2"/>
          </w:tcPr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368" w:type="dxa"/>
            <w:gridSpan w:val="2"/>
          </w:tcPr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t>53</w:t>
            </w:r>
          </w:p>
        </w:tc>
        <w:tc>
          <w:tcPr>
            <w:tcW w:w="1376" w:type="dxa"/>
            <w:gridSpan w:val="2"/>
          </w:tcPr>
          <w:p w:rsidR="00486811" w:rsidRDefault="00486811" w:rsidP="003506DE">
            <w:pPr>
              <w:jc w:val="center"/>
            </w:pPr>
            <w:r>
              <w:rPr>
                <w:lang w:val="ru-RU"/>
              </w:rPr>
              <w:t>45</w:t>
            </w:r>
            <w:r>
              <w:t xml:space="preserve"> %</w:t>
            </w:r>
          </w:p>
          <w:p w:rsidR="00486811" w:rsidRDefault="00486811" w:rsidP="003506DE">
            <w:pPr>
              <w:jc w:val="center"/>
            </w:pPr>
            <w:r>
              <w:rPr>
                <w:lang w:val="ru-RU"/>
              </w:rPr>
              <w:t>42</w:t>
            </w:r>
            <w:r>
              <w:t xml:space="preserve"> %</w:t>
            </w:r>
          </w:p>
          <w:p w:rsidR="00486811" w:rsidRDefault="00486811" w:rsidP="003506DE">
            <w:pPr>
              <w:jc w:val="center"/>
            </w:pPr>
            <w:r>
              <w:t>13 %</w:t>
            </w:r>
          </w:p>
        </w:tc>
      </w:tr>
      <w:tr w:rsidR="00486811" w:rsidTr="009C3DA9">
        <w:trPr>
          <w:trHeight w:val="976"/>
        </w:trPr>
        <w:tc>
          <w:tcPr>
            <w:tcW w:w="1095" w:type="dxa"/>
          </w:tcPr>
          <w:p w:rsidR="00486811" w:rsidRPr="0064248C" w:rsidRDefault="00486811" w:rsidP="009C3DA9">
            <w:pPr>
              <w:rPr>
                <w:lang w:val="ru-RU"/>
              </w:rPr>
            </w:pPr>
            <w:r>
              <w:t>№ 1</w:t>
            </w:r>
            <w:r>
              <w:rPr>
                <w:lang w:val="ru-RU"/>
              </w:rPr>
              <w:t>2</w:t>
            </w:r>
          </w:p>
          <w:p w:rsidR="00486811" w:rsidRDefault="00486811" w:rsidP="009C3DA9"/>
        </w:tc>
        <w:tc>
          <w:tcPr>
            <w:tcW w:w="1265" w:type="dxa"/>
            <w:gridSpan w:val="2"/>
          </w:tcPr>
          <w:p w:rsidR="00486811" w:rsidRPr="00C32E69" w:rsidRDefault="00486811" w:rsidP="009C3DA9">
            <w:pPr>
              <w:rPr>
                <w:sz w:val="24"/>
                <w:szCs w:val="24"/>
              </w:rPr>
            </w:pPr>
            <w:r w:rsidRPr="00C32E69">
              <w:rPr>
                <w:sz w:val="24"/>
                <w:szCs w:val="24"/>
              </w:rPr>
              <w:t>В</w:t>
            </w:r>
          </w:p>
          <w:p w:rsidR="00486811" w:rsidRPr="00C32E69" w:rsidRDefault="00486811" w:rsidP="009C3DA9">
            <w:pPr>
              <w:rPr>
                <w:sz w:val="24"/>
                <w:szCs w:val="24"/>
              </w:rPr>
            </w:pPr>
            <w:r w:rsidRPr="00C32E69">
              <w:rPr>
                <w:sz w:val="24"/>
                <w:szCs w:val="24"/>
              </w:rPr>
              <w:t>С</w:t>
            </w:r>
          </w:p>
          <w:p w:rsidR="00486811" w:rsidRPr="00C32E69" w:rsidRDefault="00486811" w:rsidP="009C3DA9">
            <w:pPr>
              <w:rPr>
                <w:sz w:val="24"/>
                <w:szCs w:val="24"/>
              </w:rPr>
            </w:pPr>
            <w:r w:rsidRPr="00C32E69">
              <w:rPr>
                <w:sz w:val="24"/>
                <w:szCs w:val="24"/>
              </w:rPr>
              <w:t>н</w:t>
            </w:r>
          </w:p>
        </w:tc>
        <w:tc>
          <w:tcPr>
            <w:tcW w:w="1350" w:type="dxa"/>
            <w:gridSpan w:val="2"/>
          </w:tcPr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  <w:p w:rsidR="00486811" w:rsidRDefault="00486811" w:rsidP="003506DE">
            <w:pPr>
              <w:jc w:val="center"/>
            </w:pPr>
            <w:r>
              <w:t>10</w:t>
            </w:r>
          </w:p>
        </w:tc>
        <w:tc>
          <w:tcPr>
            <w:tcW w:w="1366" w:type="dxa"/>
            <w:gridSpan w:val="2"/>
          </w:tcPr>
          <w:p w:rsidR="00486811" w:rsidRPr="0064248C" w:rsidRDefault="00C94674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  <w:p w:rsidR="00486811" w:rsidRPr="0064248C" w:rsidRDefault="00C94674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366" w:type="dxa"/>
            <w:gridSpan w:val="2"/>
          </w:tcPr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  <w:p w:rsidR="00486811" w:rsidRDefault="00486811" w:rsidP="003506DE">
            <w:pPr>
              <w:jc w:val="center"/>
            </w:pPr>
            <w:r>
              <w:t>5</w:t>
            </w:r>
          </w:p>
        </w:tc>
        <w:tc>
          <w:tcPr>
            <w:tcW w:w="1366" w:type="dxa"/>
            <w:gridSpan w:val="2"/>
          </w:tcPr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t>14</w:t>
            </w:r>
          </w:p>
          <w:p w:rsidR="00486811" w:rsidRDefault="00486811" w:rsidP="003506DE">
            <w:pPr>
              <w:jc w:val="center"/>
            </w:pPr>
            <w:r>
              <w:t>5</w:t>
            </w:r>
          </w:p>
        </w:tc>
        <w:tc>
          <w:tcPr>
            <w:tcW w:w="1374" w:type="dxa"/>
            <w:gridSpan w:val="2"/>
          </w:tcPr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65" w:type="dxa"/>
            <w:gridSpan w:val="2"/>
          </w:tcPr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0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t>6</w:t>
            </w:r>
            <w:r>
              <w:rPr>
                <w:lang w:val="ru-RU"/>
              </w:rPr>
              <w:t>0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1364" w:type="dxa"/>
            <w:gridSpan w:val="2"/>
          </w:tcPr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68" w:type="dxa"/>
            <w:gridSpan w:val="2"/>
          </w:tcPr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6</w:t>
            </w:r>
          </w:p>
          <w:p w:rsidR="00486811" w:rsidRPr="0064248C" w:rsidRDefault="00486811" w:rsidP="003506DE">
            <w:pPr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5</w:t>
            </w:r>
          </w:p>
        </w:tc>
        <w:tc>
          <w:tcPr>
            <w:tcW w:w="1376" w:type="dxa"/>
            <w:gridSpan w:val="2"/>
          </w:tcPr>
          <w:p w:rsidR="00486811" w:rsidRDefault="00C94674" w:rsidP="00C94674">
            <w:pPr>
              <w:jc w:val="center"/>
            </w:pPr>
            <w:r>
              <w:t>54</w:t>
            </w:r>
            <w:r w:rsidR="00486811">
              <w:t xml:space="preserve"> %</w:t>
            </w:r>
          </w:p>
          <w:p w:rsidR="00486811" w:rsidRDefault="00C94674" w:rsidP="00C94674">
            <w:pPr>
              <w:jc w:val="center"/>
            </w:pPr>
            <w:r>
              <w:t>38</w:t>
            </w:r>
            <w:r w:rsidR="00486811">
              <w:t xml:space="preserve">  %</w:t>
            </w:r>
          </w:p>
          <w:p w:rsidR="00486811" w:rsidRDefault="00486811" w:rsidP="00C94674">
            <w:pPr>
              <w:jc w:val="center"/>
            </w:pPr>
            <w:r>
              <w:t>8 %</w:t>
            </w:r>
          </w:p>
        </w:tc>
      </w:tr>
      <w:tr w:rsidR="00486811" w:rsidTr="009C3DA9">
        <w:trPr>
          <w:trHeight w:val="858"/>
        </w:trPr>
        <w:tc>
          <w:tcPr>
            <w:tcW w:w="1095" w:type="dxa"/>
          </w:tcPr>
          <w:p w:rsidR="00486811" w:rsidRPr="0064248C" w:rsidRDefault="00486811" w:rsidP="009C3DA9">
            <w:pPr>
              <w:rPr>
                <w:lang w:val="ru-RU"/>
              </w:rPr>
            </w:pPr>
            <w:r>
              <w:t xml:space="preserve"> № </w:t>
            </w:r>
            <w:r>
              <w:rPr>
                <w:lang w:val="ru-RU"/>
              </w:rPr>
              <w:t>2</w:t>
            </w:r>
          </w:p>
        </w:tc>
        <w:tc>
          <w:tcPr>
            <w:tcW w:w="1265" w:type="dxa"/>
            <w:gridSpan w:val="2"/>
          </w:tcPr>
          <w:p w:rsidR="00486811" w:rsidRPr="00C32E69" w:rsidRDefault="00486811" w:rsidP="009C3DA9">
            <w:pPr>
              <w:rPr>
                <w:sz w:val="24"/>
                <w:szCs w:val="24"/>
              </w:rPr>
            </w:pPr>
            <w:r w:rsidRPr="00C32E69">
              <w:rPr>
                <w:sz w:val="24"/>
                <w:szCs w:val="24"/>
              </w:rPr>
              <w:t>В</w:t>
            </w:r>
          </w:p>
          <w:p w:rsidR="00486811" w:rsidRPr="00C32E69" w:rsidRDefault="00486811" w:rsidP="009C3DA9">
            <w:pPr>
              <w:rPr>
                <w:sz w:val="24"/>
                <w:szCs w:val="24"/>
              </w:rPr>
            </w:pPr>
            <w:r w:rsidRPr="00C32E69">
              <w:rPr>
                <w:sz w:val="24"/>
                <w:szCs w:val="24"/>
              </w:rPr>
              <w:t>С</w:t>
            </w:r>
          </w:p>
          <w:p w:rsidR="00486811" w:rsidRPr="00C32E69" w:rsidRDefault="00486811" w:rsidP="009C3DA9">
            <w:pPr>
              <w:rPr>
                <w:sz w:val="24"/>
                <w:szCs w:val="24"/>
              </w:rPr>
            </w:pPr>
            <w:r w:rsidRPr="00C32E69">
              <w:rPr>
                <w:sz w:val="24"/>
                <w:szCs w:val="24"/>
              </w:rPr>
              <w:t>н</w:t>
            </w:r>
          </w:p>
        </w:tc>
        <w:tc>
          <w:tcPr>
            <w:tcW w:w="1350" w:type="dxa"/>
            <w:gridSpan w:val="2"/>
          </w:tcPr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</w:t>
            </w:r>
          </w:p>
          <w:p w:rsidR="00486811" w:rsidRDefault="00486811" w:rsidP="003506DE">
            <w:pPr>
              <w:jc w:val="center"/>
            </w:pPr>
            <w:r>
              <w:t>0</w:t>
            </w:r>
          </w:p>
        </w:tc>
        <w:tc>
          <w:tcPr>
            <w:tcW w:w="1366" w:type="dxa"/>
            <w:gridSpan w:val="2"/>
          </w:tcPr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  <w:p w:rsidR="00486811" w:rsidRDefault="00486811" w:rsidP="003506DE">
            <w:pPr>
              <w:jc w:val="center"/>
            </w:pPr>
            <w:r>
              <w:t>5</w:t>
            </w:r>
          </w:p>
        </w:tc>
        <w:tc>
          <w:tcPr>
            <w:tcW w:w="1366" w:type="dxa"/>
            <w:gridSpan w:val="2"/>
          </w:tcPr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t>58</w:t>
            </w:r>
          </w:p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  <w:p w:rsidR="00486811" w:rsidRDefault="00486811" w:rsidP="003506DE">
            <w:pPr>
              <w:jc w:val="center"/>
            </w:pPr>
            <w:r>
              <w:t>16</w:t>
            </w:r>
          </w:p>
        </w:tc>
        <w:tc>
          <w:tcPr>
            <w:tcW w:w="1366" w:type="dxa"/>
            <w:gridSpan w:val="2"/>
          </w:tcPr>
          <w:p w:rsidR="00486811" w:rsidRDefault="00486811" w:rsidP="009C3DA9"/>
        </w:tc>
        <w:tc>
          <w:tcPr>
            <w:tcW w:w="1374" w:type="dxa"/>
            <w:gridSpan w:val="2"/>
          </w:tcPr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t>68</w:t>
            </w:r>
          </w:p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t>32</w:t>
            </w:r>
          </w:p>
          <w:p w:rsidR="00486811" w:rsidRDefault="00486811" w:rsidP="003506DE">
            <w:pPr>
              <w:jc w:val="center"/>
            </w:pPr>
            <w:r>
              <w:t>0</w:t>
            </w:r>
          </w:p>
        </w:tc>
        <w:tc>
          <w:tcPr>
            <w:tcW w:w="1565" w:type="dxa"/>
            <w:gridSpan w:val="2"/>
          </w:tcPr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486811" w:rsidRDefault="00486811" w:rsidP="003506DE">
            <w:pPr>
              <w:jc w:val="center"/>
            </w:pPr>
            <w:r>
              <w:t>0</w:t>
            </w:r>
          </w:p>
        </w:tc>
        <w:tc>
          <w:tcPr>
            <w:tcW w:w="1364" w:type="dxa"/>
            <w:gridSpan w:val="2"/>
          </w:tcPr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t>91</w:t>
            </w:r>
          </w:p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68" w:type="dxa"/>
            <w:gridSpan w:val="2"/>
          </w:tcPr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t>84</w:t>
            </w:r>
          </w:p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  <w:p w:rsidR="00486811" w:rsidRDefault="00486811" w:rsidP="003506DE">
            <w:pPr>
              <w:jc w:val="center"/>
            </w:pPr>
            <w:r>
              <w:t>0</w:t>
            </w:r>
          </w:p>
        </w:tc>
        <w:tc>
          <w:tcPr>
            <w:tcW w:w="1376" w:type="dxa"/>
            <w:gridSpan w:val="2"/>
          </w:tcPr>
          <w:p w:rsidR="00486811" w:rsidRDefault="00486811" w:rsidP="003506DE">
            <w:pPr>
              <w:jc w:val="center"/>
            </w:pPr>
            <w:r>
              <w:rPr>
                <w:lang w:val="ru-RU"/>
              </w:rPr>
              <w:t xml:space="preserve">77 </w:t>
            </w:r>
            <w:r>
              <w:t>%</w:t>
            </w:r>
          </w:p>
          <w:p w:rsidR="00486811" w:rsidRDefault="00486811" w:rsidP="003506DE">
            <w:pPr>
              <w:jc w:val="center"/>
            </w:pPr>
            <w:r>
              <w:t>20 %</w:t>
            </w:r>
          </w:p>
          <w:p w:rsidR="00486811" w:rsidRDefault="00486811" w:rsidP="003506DE">
            <w:pPr>
              <w:jc w:val="center"/>
            </w:pPr>
            <w:r>
              <w:rPr>
                <w:lang w:val="ru-RU"/>
              </w:rPr>
              <w:t xml:space="preserve">3 </w:t>
            </w:r>
            <w:r>
              <w:t>%</w:t>
            </w:r>
          </w:p>
        </w:tc>
      </w:tr>
      <w:tr w:rsidR="00486811" w:rsidTr="009C3DA9">
        <w:trPr>
          <w:trHeight w:val="720"/>
        </w:trPr>
        <w:tc>
          <w:tcPr>
            <w:tcW w:w="1095" w:type="dxa"/>
          </w:tcPr>
          <w:p w:rsidR="00486811" w:rsidRPr="0064248C" w:rsidRDefault="00486811" w:rsidP="009C3DA9">
            <w:pPr>
              <w:rPr>
                <w:lang w:val="ru-RU"/>
              </w:rPr>
            </w:pPr>
            <w:r>
              <w:t xml:space="preserve"> № </w:t>
            </w:r>
            <w:r>
              <w:rPr>
                <w:lang w:val="ru-RU"/>
              </w:rPr>
              <w:t>3</w:t>
            </w:r>
          </w:p>
        </w:tc>
        <w:tc>
          <w:tcPr>
            <w:tcW w:w="1265" w:type="dxa"/>
            <w:gridSpan w:val="2"/>
          </w:tcPr>
          <w:p w:rsidR="00486811" w:rsidRPr="00C32E69" w:rsidRDefault="00486811" w:rsidP="009C3DA9">
            <w:r w:rsidRPr="00C32E69">
              <w:t>В</w:t>
            </w:r>
          </w:p>
          <w:p w:rsidR="00486811" w:rsidRPr="00C32E69" w:rsidRDefault="00486811" w:rsidP="009C3DA9">
            <w:r w:rsidRPr="00C32E69">
              <w:t>С</w:t>
            </w:r>
          </w:p>
          <w:p w:rsidR="00486811" w:rsidRDefault="00486811" w:rsidP="009C3DA9">
            <w:r w:rsidRPr="00C32E69">
              <w:t>н</w:t>
            </w:r>
          </w:p>
        </w:tc>
        <w:tc>
          <w:tcPr>
            <w:tcW w:w="1350" w:type="dxa"/>
            <w:gridSpan w:val="2"/>
          </w:tcPr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5</w:t>
            </w:r>
          </w:p>
          <w:p w:rsidR="00486811" w:rsidRDefault="00486811" w:rsidP="003506DE">
            <w:pPr>
              <w:jc w:val="center"/>
            </w:pPr>
            <w:r>
              <w:t>5</w:t>
            </w:r>
          </w:p>
        </w:tc>
        <w:tc>
          <w:tcPr>
            <w:tcW w:w="1366" w:type="dxa"/>
            <w:gridSpan w:val="2"/>
          </w:tcPr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  <w:p w:rsidR="00486811" w:rsidRDefault="00486811" w:rsidP="003506DE">
            <w:pPr>
              <w:jc w:val="center"/>
            </w:pPr>
            <w:r>
              <w:t>12</w:t>
            </w:r>
          </w:p>
        </w:tc>
        <w:tc>
          <w:tcPr>
            <w:tcW w:w="1366" w:type="dxa"/>
            <w:gridSpan w:val="2"/>
          </w:tcPr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t>75</w:t>
            </w:r>
          </w:p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66" w:type="dxa"/>
            <w:gridSpan w:val="2"/>
          </w:tcPr>
          <w:p w:rsidR="00486811" w:rsidRDefault="00486811" w:rsidP="009C3DA9"/>
        </w:tc>
        <w:tc>
          <w:tcPr>
            <w:tcW w:w="1374" w:type="dxa"/>
            <w:gridSpan w:val="2"/>
          </w:tcPr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  <w:p w:rsidR="00486811" w:rsidRDefault="00486811" w:rsidP="003506DE">
            <w:pPr>
              <w:jc w:val="center"/>
            </w:pPr>
            <w:r>
              <w:t>12</w:t>
            </w:r>
          </w:p>
        </w:tc>
        <w:tc>
          <w:tcPr>
            <w:tcW w:w="1565" w:type="dxa"/>
            <w:gridSpan w:val="2"/>
          </w:tcPr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  <w:p w:rsidR="00486811" w:rsidRDefault="00486811" w:rsidP="003506DE">
            <w:pPr>
              <w:jc w:val="center"/>
            </w:pPr>
            <w:r>
              <w:t>4</w:t>
            </w:r>
          </w:p>
        </w:tc>
        <w:tc>
          <w:tcPr>
            <w:tcW w:w="1364" w:type="dxa"/>
            <w:gridSpan w:val="2"/>
          </w:tcPr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368" w:type="dxa"/>
            <w:gridSpan w:val="2"/>
          </w:tcPr>
          <w:p w:rsidR="00486811" w:rsidRPr="0007779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:rsidR="00486811" w:rsidRDefault="00486811" w:rsidP="003506DE">
            <w:pPr>
              <w:jc w:val="center"/>
            </w:pPr>
            <w:r>
              <w:t>0</w:t>
            </w:r>
          </w:p>
        </w:tc>
        <w:tc>
          <w:tcPr>
            <w:tcW w:w="1376" w:type="dxa"/>
            <w:gridSpan w:val="2"/>
          </w:tcPr>
          <w:p w:rsidR="00486811" w:rsidRDefault="00486811" w:rsidP="003506DE">
            <w:pPr>
              <w:jc w:val="center"/>
            </w:pPr>
            <w:r>
              <w:rPr>
                <w:lang w:val="ru-RU"/>
              </w:rPr>
              <w:t xml:space="preserve">62 </w:t>
            </w:r>
            <w:r>
              <w:t>%</w:t>
            </w:r>
          </w:p>
          <w:p w:rsidR="00486811" w:rsidRDefault="00486811" w:rsidP="003506DE">
            <w:pPr>
              <w:jc w:val="center"/>
            </w:pPr>
            <w:r>
              <w:t>30 %</w:t>
            </w:r>
          </w:p>
          <w:p w:rsidR="00486811" w:rsidRDefault="00486811" w:rsidP="003506DE">
            <w:pPr>
              <w:jc w:val="center"/>
            </w:pPr>
            <w:r>
              <w:rPr>
                <w:lang w:val="ru-RU"/>
              </w:rPr>
              <w:t xml:space="preserve">8 </w:t>
            </w:r>
            <w:r>
              <w:t>%</w:t>
            </w:r>
          </w:p>
        </w:tc>
      </w:tr>
      <w:tr w:rsidR="00486811" w:rsidTr="009C3DA9">
        <w:trPr>
          <w:trHeight w:val="887"/>
        </w:trPr>
        <w:tc>
          <w:tcPr>
            <w:tcW w:w="1095" w:type="dxa"/>
          </w:tcPr>
          <w:p w:rsidR="00486811" w:rsidRPr="0064248C" w:rsidRDefault="00486811" w:rsidP="009C3DA9">
            <w:pPr>
              <w:rPr>
                <w:lang w:val="ru-RU"/>
              </w:rPr>
            </w:pPr>
            <w:r>
              <w:t xml:space="preserve"> № </w:t>
            </w:r>
            <w:r w:rsidR="000B74EB">
              <w:rPr>
                <w:lang w:val="ru-RU"/>
              </w:rPr>
              <w:t xml:space="preserve">10 </w:t>
            </w:r>
          </w:p>
        </w:tc>
        <w:tc>
          <w:tcPr>
            <w:tcW w:w="1265" w:type="dxa"/>
            <w:gridSpan w:val="2"/>
          </w:tcPr>
          <w:p w:rsidR="00486811" w:rsidRPr="00C32E69" w:rsidRDefault="00486811" w:rsidP="009C3DA9">
            <w:r w:rsidRPr="00C32E69">
              <w:t>В</w:t>
            </w:r>
          </w:p>
          <w:p w:rsidR="00486811" w:rsidRPr="00C32E69" w:rsidRDefault="00486811" w:rsidP="009C3DA9">
            <w:r w:rsidRPr="00C32E69">
              <w:t>С</w:t>
            </w:r>
          </w:p>
          <w:p w:rsidR="00486811" w:rsidRDefault="00486811" w:rsidP="009C3DA9">
            <w:r w:rsidRPr="00C32E69">
              <w:t>н</w:t>
            </w:r>
          </w:p>
        </w:tc>
        <w:tc>
          <w:tcPr>
            <w:tcW w:w="1350" w:type="dxa"/>
            <w:gridSpan w:val="2"/>
          </w:tcPr>
          <w:p w:rsidR="00486811" w:rsidRPr="005727A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  <w:p w:rsidR="00486811" w:rsidRPr="005727A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  <w:p w:rsidR="00486811" w:rsidRDefault="000C54C7" w:rsidP="003506DE">
            <w:pPr>
              <w:jc w:val="center"/>
            </w:pPr>
            <w:r>
              <w:t>5</w:t>
            </w:r>
          </w:p>
        </w:tc>
        <w:tc>
          <w:tcPr>
            <w:tcW w:w="1366" w:type="dxa"/>
            <w:gridSpan w:val="2"/>
          </w:tcPr>
          <w:p w:rsidR="00486811" w:rsidRPr="005727A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  <w:p w:rsidR="00486811" w:rsidRPr="005727A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  <w:p w:rsidR="00486811" w:rsidRPr="005727A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66" w:type="dxa"/>
            <w:gridSpan w:val="2"/>
          </w:tcPr>
          <w:p w:rsidR="00486811" w:rsidRPr="000C54C7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  <w:p w:rsidR="00486811" w:rsidRPr="005727A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  <w:p w:rsidR="00486811" w:rsidRPr="005727A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366" w:type="dxa"/>
            <w:gridSpan w:val="2"/>
          </w:tcPr>
          <w:p w:rsidR="00486811" w:rsidRDefault="00486811" w:rsidP="009C3DA9"/>
        </w:tc>
        <w:tc>
          <w:tcPr>
            <w:tcW w:w="1374" w:type="dxa"/>
            <w:gridSpan w:val="2"/>
          </w:tcPr>
          <w:p w:rsidR="00486811" w:rsidRPr="005727AA" w:rsidRDefault="000C54C7" w:rsidP="003506DE">
            <w:pPr>
              <w:jc w:val="center"/>
              <w:rPr>
                <w:lang w:val="ru-RU"/>
              </w:rPr>
            </w:pPr>
            <w:r>
              <w:t>79</w:t>
            </w:r>
          </w:p>
          <w:p w:rsidR="00486811" w:rsidRPr="005727AA" w:rsidRDefault="000C54C7" w:rsidP="003506DE">
            <w:pPr>
              <w:jc w:val="center"/>
              <w:rPr>
                <w:lang w:val="ru-RU"/>
              </w:rPr>
            </w:pPr>
            <w:r>
              <w:t>2</w:t>
            </w:r>
            <w:r w:rsidR="00486811">
              <w:t>1</w:t>
            </w:r>
          </w:p>
          <w:p w:rsidR="00486811" w:rsidRDefault="00486811" w:rsidP="003506DE">
            <w:pPr>
              <w:jc w:val="center"/>
            </w:pPr>
            <w:r>
              <w:t>0</w:t>
            </w:r>
          </w:p>
        </w:tc>
        <w:tc>
          <w:tcPr>
            <w:tcW w:w="1565" w:type="dxa"/>
            <w:gridSpan w:val="2"/>
          </w:tcPr>
          <w:p w:rsidR="00486811" w:rsidRPr="005727A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C54C7">
              <w:t>2</w:t>
            </w:r>
          </w:p>
          <w:p w:rsidR="00486811" w:rsidRPr="005727A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  <w:p w:rsidR="00486811" w:rsidRPr="005727A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364" w:type="dxa"/>
            <w:gridSpan w:val="2"/>
          </w:tcPr>
          <w:p w:rsidR="00486811" w:rsidRPr="005727A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86811">
              <w:t>8</w:t>
            </w:r>
          </w:p>
          <w:p w:rsidR="00486811" w:rsidRPr="005727A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  <w:p w:rsidR="00486811" w:rsidRPr="005727A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368" w:type="dxa"/>
            <w:gridSpan w:val="2"/>
          </w:tcPr>
          <w:p w:rsidR="00486811" w:rsidRPr="00B66D4A" w:rsidRDefault="008A504F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486811" w:rsidRPr="00B66D4A" w:rsidRDefault="008A504F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486811" w:rsidRDefault="00486811" w:rsidP="003506DE">
            <w:pPr>
              <w:jc w:val="center"/>
            </w:pPr>
            <w:r>
              <w:t>0</w:t>
            </w:r>
          </w:p>
        </w:tc>
        <w:tc>
          <w:tcPr>
            <w:tcW w:w="1376" w:type="dxa"/>
            <w:gridSpan w:val="2"/>
          </w:tcPr>
          <w:p w:rsidR="00486811" w:rsidRDefault="008A504F" w:rsidP="003506DE">
            <w:pPr>
              <w:jc w:val="center"/>
            </w:pPr>
            <w:r>
              <w:rPr>
                <w:lang w:val="ru-RU"/>
              </w:rPr>
              <w:t>74</w:t>
            </w:r>
            <w:r w:rsidR="00486811">
              <w:t>%</w:t>
            </w:r>
          </w:p>
          <w:p w:rsidR="00486811" w:rsidRDefault="008A504F" w:rsidP="003506DE">
            <w:pPr>
              <w:jc w:val="center"/>
            </w:pPr>
            <w:r>
              <w:rPr>
                <w:lang w:val="ru-RU"/>
              </w:rPr>
              <w:t>20</w:t>
            </w:r>
            <w:r w:rsidR="00486811">
              <w:t xml:space="preserve"> %</w:t>
            </w:r>
          </w:p>
          <w:p w:rsidR="00486811" w:rsidRDefault="008A504F" w:rsidP="003506DE">
            <w:pPr>
              <w:jc w:val="center"/>
            </w:pPr>
            <w:r>
              <w:t>6</w:t>
            </w:r>
            <w:r w:rsidR="00486811">
              <w:t xml:space="preserve"> %</w:t>
            </w:r>
          </w:p>
        </w:tc>
      </w:tr>
      <w:tr w:rsidR="00486811" w:rsidTr="009C3DA9">
        <w:trPr>
          <w:trHeight w:val="697"/>
        </w:trPr>
        <w:tc>
          <w:tcPr>
            <w:tcW w:w="1095" w:type="dxa"/>
          </w:tcPr>
          <w:p w:rsidR="00486811" w:rsidRPr="0064248C" w:rsidRDefault="00486811" w:rsidP="009C3DA9">
            <w:pPr>
              <w:rPr>
                <w:lang w:val="ru-RU"/>
              </w:rPr>
            </w:pPr>
            <w:r>
              <w:t xml:space="preserve"> № </w:t>
            </w:r>
            <w:r w:rsidR="005E3F6A">
              <w:t>4</w:t>
            </w:r>
          </w:p>
        </w:tc>
        <w:tc>
          <w:tcPr>
            <w:tcW w:w="1265" w:type="dxa"/>
            <w:gridSpan w:val="2"/>
          </w:tcPr>
          <w:p w:rsidR="00486811" w:rsidRPr="00C32E69" w:rsidRDefault="00486811" w:rsidP="009C3DA9">
            <w:r w:rsidRPr="00C32E69">
              <w:t>В</w:t>
            </w:r>
          </w:p>
          <w:p w:rsidR="00486811" w:rsidRPr="00C32E69" w:rsidRDefault="00486811" w:rsidP="009C3DA9">
            <w:r w:rsidRPr="00C32E69">
              <w:t>С</w:t>
            </w:r>
          </w:p>
          <w:p w:rsidR="00486811" w:rsidRDefault="00486811" w:rsidP="009C3DA9">
            <w:r w:rsidRPr="00C32E69">
              <w:t>н</w:t>
            </w:r>
          </w:p>
        </w:tc>
        <w:tc>
          <w:tcPr>
            <w:tcW w:w="1350" w:type="dxa"/>
            <w:gridSpan w:val="2"/>
          </w:tcPr>
          <w:p w:rsidR="00486811" w:rsidRPr="0007779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0C54C7">
              <w:rPr>
                <w:lang w:val="ru-RU"/>
              </w:rPr>
              <w:t>6</w:t>
            </w:r>
          </w:p>
          <w:p w:rsidR="00486811" w:rsidRPr="00B66D4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  <w:p w:rsidR="00486811" w:rsidRPr="0007779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66" w:type="dxa"/>
            <w:gridSpan w:val="2"/>
          </w:tcPr>
          <w:p w:rsidR="00486811" w:rsidRPr="00B66D4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  <w:p w:rsidR="00486811" w:rsidRPr="00B66D4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  <w:p w:rsidR="00486811" w:rsidRPr="00B66D4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366" w:type="dxa"/>
            <w:gridSpan w:val="2"/>
          </w:tcPr>
          <w:p w:rsidR="00486811" w:rsidRDefault="00486811" w:rsidP="009C3DA9"/>
        </w:tc>
        <w:tc>
          <w:tcPr>
            <w:tcW w:w="1366" w:type="dxa"/>
            <w:gridSpan w:val="2"/>
          </w:tcPr>
          <w:p w:rsidR="00486811" w:rsidRDefault="00486811" w:rsidP="009C3DA9"/>
        </w:tc>
        <w:tc>
          <w:tcPr>
            <w:tcW w:w="1374" w:type="dxa"/>
            <w:gridSpan w:val="2"/>
          </w:tcPr>
          <w:p w:rsidR="00486811" w:rsidRDefault="000C54C7" w:rsidP="003506DE">
            <w:pPr>
              <w:jc w:val="center"/>
            </w:pPr>
            <w:r>
              <w:rPr>
                <w:lang w:val="ru-RU"/>
              </w:rPr>
              <w:t>40</w:t>
            </w:r>
          </w:p>
          <w:p w:rsidR="00486811" w:rsidRPr="00B66D4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  <w:p w:rsidR="00486811" w:rsidRPr="00B66D4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86811">
              <w:rPr>
                <w:lang w:val="ru-RU"/>
              </w:rPr>
              <w:t>5</w:t>
            </w:r>
          </w:p>
        </w:tc>
        <w:tc>
          <w:tcPr>
            <w:tcW w:w="1565" w:type="dxa"/>
            <w:gridSpan w:val="2"/>
          </w:tcPr>
          <w:p w:rsidR="00486811" w:rsidRPr="00B66D4A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0C54C7">
              <w:rPr>
                <w:lang w:val="ru-RU"/>
              </w:rPr>
              <w:t>0</w:t>
            </w:r>
          </w:p>
          <w:p w:rsidR="00486811" w:rsidRPr="00B66D4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  <w:p w:rsidR="00486811" w:rsidRDefault="000C54C7" w:rsidP="003506DE">
            <w:pPr>
              <w:jc w:val="center"/>
            </w:pPr>
            <w:r>
              <w:t>0</w:t>
            </w:r>
          </w:p>
        </w:tc>
        <w:tc>
          <w:tcPr>
            <w:tcW w:w="1364" w:type="dxa"/>
            <w:gridSpan w:val="2"/>
          </w:tcPr>
          <w:p w:rsidR="00486811" w:rsidRPr="00B66D4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  <w:p w:rsidR="00486811" w:rsidRPr="00B66D4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  <w:p w:rsidR="00486811" w:rsidRDefault="000C54C7" w:rsidP="003506DE">
            <w:pPr>
              <w:jc w:val="center"/>
            </w:pPr>
            <w:r>
              <w:t>22</w:t>
            </w:r>
          </w:p>
        </w:tc>
        <w:tc>
          <w:tcPr>
            <w:tcW w:w="1368" w:type="dxa"/>
            <w:gridSpan w:val="2"/>
          </w:tcPr>
          <w:p w:rsidR="00486811" w:rsidRPr="00B66D4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  <w:p w:rsidR="00486811" w:rsidRPr="00B66D4A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  <w:p w:rsidR="00486811" w:rsidRDefault="00486811" w:rsidP="003506DE">
            <w:pPr>
              <w:jc w:val="center"/>
            </w:pPr>
            <w:r>
              <w:t>0</w:t>
            </w:r>
          </w:p>
        </w:tc>
        <w:tc>
          <w:tcPr>
            <w:tcW w:w="1376" w:type="dxa"/>
            <w:gridSpan w:val="2"/>
          </w:tcPr>
          <w:p w:rsidR="00486811" w:rsidRDefault="000C54C7" w:rsidP="003506DE">
            <w:pPr>
              <w:jc w:val="center"/>
            </w:pPr>
            <w:r>
              <w:rPr>
                <w:lang w:val="ru-RU"/>
              </w:rPr>
              <w:t>46</w:t>
            </w:r>
            <w:r w:rsidR="00486811">
              <w:t xml:space="preserve"> %</w:t>
            </w:r>
          </w:p>
          <w:p w:rsidR="00486811" w:rsidRDefault="000C54C7" w:rsidP="003506DE">
            <w:pPr>
              <w:jc w:val="center"/>
            </w:pPr>
            <w:r>
              <w:rPr>
                <w:lang w:val="ru-RU"/>
              </w:rPr>
              <w:t>47</w:t>
            </w:r>
            <w:r w:rsidR="00486811">
              <w:t xml:space="preserve"> %</w:t>
            </w:r>
          </w:p>
          <w:p w:rsidR="00486811" w:rsidRDefault="000C54C7" w:rsidP="003506DE">
            <w:pPr>
              <w:jc w:val="center"/>
            </w:pPr>
            <w:r>
              <w:t xml:space="preserve">7 </w:t>
            </w:r>
            <w:r w:rsidR="00486811">
              <w:t>%</w:t>
            </w:r>
          </w:p>
        </w:tc>
      </w:tr>
      <w:tr w:rsidR="00486811" w:rsidTr="009C3DA9">
        <w:trPr>
          <w:trHeight w:val="1132"/>
        </w:trPr>
        <w:tc>
          <w:tcPr>
            <w:tcW w:w="1095" w:type="dxa"/>
          </w:tcPr>
          <w:p w:rsidR="00486811" w:rsidRPr="0064248C" w:rsidRDefault="00486811" w:rsidP="009C3DA9">
            <w:pPr>
              <w:rPr>
                <w:lang w:val="ru-RU"/>
              </w:rPr>
            </w:pPr>
            <w:r>
              <w:t xml:space="preserve"> № </w:t>
            </w:r>
            <w:r w:rsidR="005E3F6A">
              <w:rPr>
                <w:lang w:val="ru-RU"/>
              </w:rPr>
              <w:t xml:space="preserve"> 6 </w:t>
            </w:r>
          </w:p>
        </w:tc>
        <w:tc>
          <w:tcPr>
            <w:tcW w:w="1265" w:type="dxa"/>
            <w:gridSpan w:val="2"/>
          </w:tcPr>
          <w:p w:rsidR="00486811" w:rsidRPr="00C32E69" w:rsidRDefault="00486811" w:rsidP="009C3DA9">
            <w:r w:rsidRPr="00C32E69">
              <w:t>В</w:t>
            </w:r>
          </w:p>
          <w:p w:rsidR="00486811" w:rsidRPr="00C32E69" w:rsidRDefault="00486811" w:rsidP="009C3DA9">
            <w:r w:rsidRPr="00C32E69">
              <w:t>С</w:t>
            </w:r>
          </w:p>
          <w:p w:rsidR="00486811" w:rsidRDefault="00486811" w:rsidP="009C3DA9">
            <w:r w:rsidRPr="00C32E69">
              <w:t>н</w:t>
            </w:r>
          </w:p>
        </w:tc>
        <w:tc>
          <w:tcPr>
            <w:tcW w:w="1350" w:type="dxa"/>
            <w:gridSpan w:val="2"/>
          </w:tcPr>
          <w:p w:rsidR="00486811" w:rsidRPr="0060618F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  <w:p w:rsidR="00486811" w:rsidRPr="0060618F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  <w:p w:rsidR="00486811" w:rsidRDefault="000C54C7" w:rsidP="003506DE">
            <w:pPr>
              <w:jc w:val="center"/>
            </w:pPr>
            <w:r>
              <w:t>2</w:t>
            </w:r>
            <w:r w:rsidR="00486811">
              <w:t>0</w:t>
            </w:r>
          </w:p>
        </w:tc>
        <w:tc>
          <w:tcPr>
            <w:tcW w:w="1366" w:type="dxa"/>
            <w:gridSpan w:val="2"/>
          </w:tcPr>
          <w:p w:rsidR="00486811" w:rsidRPr="0060618F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:rsidR="00486811" w:rsidRPr="0060618F" w:rsidRDefault="000C54C7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486811">
              <w:rPr>
                <w:lang w:val="ru-RU"/>
              </w:rPr>
              <w:t>1</w:t>
            </w:r>
          </w:p>
          <w:p w:rsidR="00486811" w:rsidRDefault="000C54C7" w:rsidP="003506DE">
            <w:pPr>
              <w:jc w:val="center"/>
            </w:pPr>
            <w:r>
              <w:t>14</w:t>
            </w:r>
          </w:p>
        </w:tc>
        <w:tc>
          <w:tcPr>
            <w:tcW w:w="1366" w:type="dxa"/>
            <w:gridSpan w:val="2"/>
          </w:tcPr>
          <w:p w:rsidR="00486811" w:rsidRDefault="00486811" w:rsidP="009C3DA9"/>
        </w:tc>
        <w:tc>
          <w:tcPr>
            <w:tcW w:w="1366" w:type="dxa"/>
            <w:gridSpan w:val="2"/>
          </w:tcPr>
          <w:p w:rsidR="00486811" w:rsidRDefault="00486811" w:rsidP="009C3DA9"/>
        </w:tc>
        <w:tc>
          <w:tcPr>
            <w:tcW w:w="1374" w:type="dxa"/>
            <w:gridSpan w:val="2"/>
          </w:tcPr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86811">
              <w:rPr>
                <w:lang w:val="ru-RU"/>
              </w:rPr>
              <w:t>0</w:t>
            </w:r>
          </w:p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565" w:type="dxa"/>
            <w:gridSpan w:val="2"/>
          </w:tcPr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364" w:type="dxa"/>
            <w:gridSpan w:val="2"/>
          </w:tcPr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486811">
              <w:rPr>
                <w:lang w:val="ru-RU"/>
              </w:rPr>
              <w:t>0</w:t>
            </w:r>
          </w:p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368" w:type="dxa"/>
            <w:gridSpan w:val="2"/>
          </w:tcPr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  <w:p w:rsidR="00486811" w:rsidRDefault="00486811" w:rsidP="003506DE">
            <w:pPr>
              <w:jc w:val="center"/>
            </w:pPr>
            <w:r>
              <w:t>0</w:t>
            </w:r>
          </w:p>
        </w:tc>
        <w:tc>
          <w:tcPr>
            <w:tcW w:w="1376" w:type="dxa"/>
            <w:gridSpan w:val="2"/>
          </w:tcPr>
          <w:p w:rsidR="00486811" w:rsidRDefault="00BB2681" w:rsidP="003506DE">
            <w:pPr>
              <w:jc w:val="center"/>
            </w:pPr>
            <w:r>
              <w:rPr>
                <w:lang w:val="ru-RU"/>
              </w:rPr>
              <w:t>39</w:t>
            </w:r>
            <w:r w:rsidR="00486811">
              <w:t xml:space="preserve"> %</w:t>
            </w:r>
          </w:p>
          <w:p w:rsidR="00486811" w:rsidRDefault="00BB2681" w:rsidP="003506DE">
            <w:pPr>
              <w:jc w:val="center"/>
            </w:pPr>
            <w:r>
              <w:rPr>
                <w:lang w:val="ru-RU"/>
              </w:rPr>
              <w:t>45</w:t>
            </w:r>
            <w:r w:rsidR="00486811">
              <w:t xml:space="preserve"> %</w:t>
            </w:r>
          </w:p>
          <w:p w:rsidR="00486811" w:rsidRDefault="00BB2681" w:rsidP="003506DE">
            <w:pPr>
              <w:jc w:val="center"/>
            </w:pPr>
            <w:r>
              <w:rPr>
                <w:lang w:val="ru-RU"/>
              </w:rPr>
              <w:t>16</w:t>
            </w:r>
            <w:r w:rsidR="00486811">
              <w:t xml:space="preserve"> %</w:t>
            </w:r>
          </w:p>
        </w:tc>
      </w:tr>
      <w:tr w:rsidR="00486811" w:rsidTr="009C3DA9">
        <w:trPr>
          <w:trHeight w:val="836"/>
        </w:trPr>
        <w:tc>
          <w:tcPr>
            <w:tcW w:w="1095" w:type="dxa"/>
          </w:tcPr>
          <w:p w:rsidR="00486811" w:rsidRPr="0064248C" w:rsidRDefault="00486811" w:rsidP="009C3DA9">
            <w:pPr>
              <w:rPr>
                <w:lang w:val="ru-RU"/>
              </w:rPr>
            </w:pPr>
            <w:r>
              <w:t xml:space="preserve"> № </w:t>
            </w:r>
            <w:r>
              <w:rPr>
                <w:lang w:val="ru-RU"/>
              </w:rPr>
              <w:t>8</w:t>
            </w:r>
          </w:p>
        </w:tc>
        <w:tc>
          <w:tcPr>
            <w:tcW w:w="1265" w:type="dxa"/>
            <w:gridSpan w:val="2"/>
          </w:tcPr>
          <w:p w:rsidR="00486811" w:rsidRPr="00C32E69" w:rsidRDefault="00486811" w:rsidP="009C3DA9">
            <w:r w:rsidRPr="00C32E69">
              <w:t>В</w:t>
            </w:r>
          </w:p>
          <w:p w:rsidR="00486811" w:rsidRPr="00C32E69" w:rsidRDefault="00486811" w:rsidP="009C3DA9">
            <w:r w:rsidRPr="00C32E69">
              <w:t>С</w:t>
            </w:r>
          </w:p>
          <w:p w:rsidR="00486811" w:rsidRDefault="00486811" w:rsidP="009C3DA9">
            <w:r w:rsidRPr="00C32E69">
              <w:t>н</w:t>
            </w:r>
          </w:p>
        </w:tc>
        <w:tc>
          <w:tcPr>
            <w:tcW w:w="1350" w:type="dxa"/>
            <w:gridSpan w:val="2"/>
          </w:tcPr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366" w:type="dxa"/>
            <w:gridSpan w:val="2"/>
          </w:tcPr>
          <w:p w:rsidR="00486811" w:rsidRPr="0060618F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B2681">
              <w:rPr>
                <w:lang w:val="ru-RU"/>
              </w:rPr>
              <w:t>2</w:t>
            </w:r>
          </w:p>
          <w:p w:rsidR="00486811" w:rsidRPr="0060618F" w:rsidRDefault="0048681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B2681">
              <w:rPr>
                <w:lang w:val="ru-RU"/>
              </w:rPr>
              <w:t>7</w:t>
            </w:r>
          </w:p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1366" w:type="dxa"/>
            <w:gridSpan w:val="2"/>
          </w:tcPr>
          <w:p w:rsidR="00486811" w:rsidRDefault="00486811" w:rsidP="009C3DA9"/>
        </w:tc>
        <w:tc>
          <w:tcPr>
            <w:tcW w:w="1366" w:type="dxa"/>
            <w:gridSpan w:val="2"/>
          </w:tcPr>
          <w:p w:rsidR="00486811" w:rsidRDefault="00486811" w:rsidP="009C3DA9"/>
        </w:tc>
        <w:tc>
          <w:tcPr>
            <w:tcW w:w="1374" w:type="dxa"/>
            <w:gridSpan w:val="2"/>
          </w:tcPr>
          <w:p w:rsidR="00486811" w:rsidRDefault="00BB2681" w:rsidP="003506DE">
            <w:pPr>
              <w:jc w:val="center"/>
            </w:pPr>
            <w:r>
              <w:rPr>
                <w:lang w:val="ru-RU"/>
              </w:rPr>
              <w:t>5</w:t>
            </w:r>
          </w:p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t>64</w:t>
            </w:r>
          </w:p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t>31</w:t>
            </w:r>
          </w:p>
        </w:tc>
        <w:tc>
          <w:tcPr>
            <w:tcW w:w="1565" w:type="dxa"/>
            <w:gridSpan w:val="2"/>
          </w:tcPr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t>6</w:t>
            </w:r>
            <w:r w:rsidR="00486811">
              <w:rPr>
                <w:lang w:val="ru-RU"/>
              </w:rPr>
              <w:t>7</w:t>
            </w:r>
          </w:p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364" w:type="dxa"/>
            <w:gridSpan w:val="2"/>
          </w:tcPr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368" w:type="dxa"/>
            <w:gridSpan w:val="2"/>
          </w:tcPr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t>28</w:t>
            </w:r>
          </w:p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t>7</w:t>
            </w:r>
            <w:r>
              <w:rPr>
                <w:lang w:val="ru-RU"/>
              </w:rPr>
              <w:t>2</w:t>
            </w:r>
          </w:p>
          <w:p w:rsidR="00486811" w:rsidRPr="0060618F" w:rsidRDefault="00BB2681" w:rsidP="003506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76" w:type="dxa"/>
            <w:gridSpan w:val="2"/>
          </w:tcPr>
          <w:p w:rsidR="00486811" w:rsidRDefault="00BB2681" w:rsidP="003506DE">
            <w:pPr>
              <w:jc w:val="center"/>
            </w:pPr>
            <w:r>
              <w:t>27</w:t>
            </w:r>
            <w:r w:rsidR="00486811">
              <w:t xml:space="preserve"> %</w:t>
            </w:r>
          </w:p>
          <w:p w:rsidR="00486811" w:rsidRDefault="00BB2681" w:rsidP="003506DE">
            <w:pPr>
              <w:jc w:val="center"/>
            </w:pPr>
            <w:r>
              <w:rPr>
                <w:lang w:val="ru-RU"/>
              </w:rPr>
              <w:t>55</w:t>
            </w:r>
            <w:r w:rsidR="00486811">
              <w:t xml:space="preserve"> %</w:t>
            </w:r>
          </w:p>
          <w:p w:rsidR="00486811" w:rsidRDefault="00BB2681" w:rsidP="003506DE">
            <w:pPr>
              <w:jc w:val="center"/>
            </w:pPr>
            <w:r>
              <w:t>18</w:t>
            </w:r>
            <w:r w:rsidR="00486811">
              <w:t xml:space="preserve"> %</w:t>
            </w:r>
          </w:p>
        </w:tc>
      </w:tr>
      <w:tr w:rsidR="00AD7A24" w:rsidRPr="00F05071" w:rsidTr="00AD7A24">
        <w:trPr>
          <w:gridAfter w:val="1"/>
          <w:wAfter w:w="67" w:type="dxa"/>
          <w:trHeight w:val="1979"/>
        </w:trPr>
        <w:tc>
          <w:tcPr>
            <w:tcW w:w="1471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  <w:lang w:val="ru-RU"/>
              </w:rPr>
            </w:pPr>
            <w:r w:rsidRPr="00F05071">
              <w:rPr>
                <w:sz w:val="28"/>
                <w:szCs w:val="28"/>
                <w:lang w:val="ru-RU"/>
              </w:rPr>
              <w:lastRenderedPageBreak/>
              <w:t>Старші</w:t>
            </w:r>
          </w:p>
          <w:p w:rsidR="00AD7A24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Групи</w:t>
            </w: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Високий рівень</w:t>
            </w:r>
          </w:p>
        </w:tc>
        <w:tc>
          <w:tcPr>
            <w:tcW w:w="1449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Біг 30 м</w:t>
            </w:r>
          </w:p>
        </w:tc>
        <w:tc>
          <w:tcPr>
            <w:tcW w:w="1467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Стрибки у довжину</w:t>
            </w: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З місця</w:t>
            </w:r>
          </w:p>
        </w:tc>
        <w:tc>
          <w:tcPr>
            <w:tcW w:w="1468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Стрибки у довжину</w:t>
            </w: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З розбігу</w:t>
            </w:r>
          </w:p>
        </w:tc>
        <w:tc>
          <w:tcPr>
            <w:tcW w:w="1465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Стрибки у висоту</w:t>
            </w: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</w:tc>
        <w:tc>
          <w:tcPr>
            <w:tcW w:w="1467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метання</w:t>
            </w:r>
          </w:p>
        </w:tc>
        <w:tc>
          <w:tcPr>
            <w:tcW w:w="1604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артилерист</w:t>
            </w:r>
          </w:p>
        </w:tc>
        <w:tc>
          <w:tcPr>
            <w:tcW w:w="1466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Висить груша</w:t>
            </w:r>
          </w:p>
        </w:tc>
        <w:tc>
          <w:tcPr>
            <w:tcW w:w="1460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Гнучкі спинки</w:t>
            </w:r>
          </w:p>
        </w:tc>
        <w:tc>
          <w:tcPr>
            <w:tcW w:w="1471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примітка</w:t>
            </w:r>
          </w:p>
        </w:tc>
      </w:tr>
      <w:tr w:rsidR="00AD7A24" w:rsidRPr="00F05071" w:rsidTr="00AD7A24">
        <w:trPr>
          <w:gridAfter w:val="1"/>
          <w:wAfter w:w="67" w:type="dxa"/>
          <w:trHeight w:val="2106"/>
        </w:trPr>
        <w:tc>
          <w:tcPr>
            <w:tcW w:w="1471" w:type="dxa"/>
            <w:gridSpan w:val="2"/>
          </w:tcPr>
          <w:p w:rsidR="00AD7A24" w:rsidRDefault="00AD7A24" w:rsidP="00160B77">
            <w:pPr>
              <w:rPr>
                <w:sz w:val="28"/>
                <w:szCs w:val="28"/>
              </w:rPr>
            </w:pPr>
          </w:p>
          <w:p w:rsid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</w:t>
            </w:r>
          </w:p>
        </w:tc>
        <w:tc>
          <w:tcPr>
            <w:tcW w:w="1449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88 </w:t>
            </w:r>
            <w:r w:rsidRPr="00F05071">
              <w:rPr>
                <w:sz w:val="28"/>
                <w:szCs w:val="28"/>
              </w:rPr>
              <w:t>%</w:t>
            </w:r>
          </w:p>
        </w:tc>
        <w:tc>
          <w:tcPr>
            <w:tcW w:w="1467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40</w:t>
            </w:r>
            <w:r w:rsidRPr="00F05071">
              <w:rPr>
                <w:sz w:val="28"/>
                <w:szCs w:val="28"/>
              </w:rPr>
              <w:t>%</w:t>
            </w:r>
          </w:p>
        </w:tc>
        <w:tc>
          <w:tcPr>
            <w:tcW w:w="1468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63 </w:t>
            </w:r>
            <w:r w:rsidRPr="00F05071">
              <w:rPr>
                <w:sz w:val="28"/>
                <w:szCs w:val="28"/>
              </w:rPr>
              <w:t>%</w:t>
            </w:r>
          </w:p>
        </w:tc>
        <w:tc>
          <w:tcPr>
            <w:tcW w:w="1465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  <w:r w:rsidRPr="00F05071">
              <w:rPr>
                <w:sz w:val="28"/>
                <w:szCs w:val="28"/>
              </w:rPr>
              <w:t>%</w:t>
            </w:r>
          </w:p>
        </w:tc>
        <w:tc>
          <w:tcPr>
            <w:tcW w:w="1467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77 </w:t>
            </w:r>
            <w:r w:rsidRPr="00F05071">
              <w:rPr>
                <w:sz w:val="28"/>
                <w:szCs w:val="28"/>
              </w:rPr>
              <w:t>%</w:t>
            </w:r>
          </w:p>
        </w:tc>
        <w:tc>
          <w:tcPr>
            <w:tcW w:w="1604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38 </w:t>
            </w:r>
            <w:r w:rsidRPr="00F05071">
              <w:rPr>
                <w:sz w:val="28"/>
                <w:szCs w:val="28"/>
              </w:rPr>
              <w:t>%</w:t>
            </w:r>
          </w:p>
        </w:tc>
        <w:tc>
          <w:tcPr>
            <w:tcW w:w="1466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68 </w:t>
            </w:r>
            <w:r w:rsidRPr="00F05071">
              <w:rPr>
                <w:sz w:val="28"/>
                <w:szCs w:val="28"/>
              </w:rPr>
              <w:t>%</w:t>
            </w:r>
          </w:p>
        </w:tc>
        <w:tc>
          <w:tcPr>
            <w:tcW w:w="1460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 </w:t>
            </w:r>
            <w:r w:rsidRPr="00F05071">
              <w:rPr>
                <w:sz w:val="28"/>
                <w:szCs w:val="28"/>
              </w:rPr>
              <w:t>%</w:t>
            </w:r>
          </w:p>
        </w:tc>
        <w:tc>
          <w:tcPr>
            <w:tcW w:w="1471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05071">
              <w:rPr>
                <w:sz w:val="28"/>
                <w:szCs w:val="28"/>
              </w:rPr>
              <w:t>7%</w:t>
            </w:r>
          </w:p>
        </w:tc>
      </w:tr>
      <w:tr w:rsidR="00AD7A24" w:rsidRPr="00F05071" w:rsidTr="00AD7A24">
        <w:trPr>
          <w:gridAfter w:val="1"/>
          <w:wAfter w:w="67" w:type="dxa"/>
          <w:trHeight w:val="2250"/>
        </w:trPr>
        <w:tc>
          <w:tcPr>
            <w:tcW w:w="1471" w:type="dxa"/>
            <w:gridSpan w:val="2"/>
          </w:tcPr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  <w:r w:rsidRPr="00AD7A24">
              <w:rPr>
                <w:sz w:val="28"/>
                <w:szCs w:val="28"/>
              </w:rPr>
              <w:t>№ 11</w:t>
            </w:r>
          </w:p>
        </w:tc>
        <w:tc>
          <w:tcPr>
            <w:tcW w:w="1449" w:type="dxa"/>
            <w:gridSpan w:val="2"/>
          </w:tcPr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  <w:r w:rsidRPr="00AD7A24">
              <w:rPr>
                <w:sz w:val="28"/>
                <w:szCs w:val="28"/>
              </w:rPr>
              <w:t>30 %</w:t>
            </w:r>
          </w:p>
        </w:tc>
        <w:tc>
          <w:tcPr>
            <w:tcW w:w="1467" w:type="dxa"/>
            <w:gridSpan w:val="2"/>
          </w:tcPr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  <w:r w:rsidRPr="00AD7A24">
              <w:rPr>
                <w:sz w:val="28"/>
                <w:szCs w:val="28"/>
              </w:rPr>
              <w:t>16%</w:t>
            </w:r>
          </w:p>
        </w:tc>
        <w:tc>
          <w:tcPr>
            <w:tcW w:w="1468" w:type="dxa"/>
            <w:gridSpan w:val="2"/>
          </w:tcPr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  <w:r w:rsidRPr="00AD7A24">
              <w:rPr>
                <w:sz w:val="28"/>
                <w:szCs w:val="28"/>
              </w:rPr>
              <w:t>59 %</w:t>
            </w:r>
          </w:p>
        </w:tc>
        <w:tc>
          <w:tcPr>
            <w:tcW w:w="1465" w:type="dxa"/>
            <w:gridSpan w:val="2"/>
          </w:tcPr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  <w:r w:rsidRPr="00AD7A24">
              <w:rPr>
                <w:sz w:val="28"/>
                <w:szCs w:val="28"/>
              </w:rPr>
              <w:t>100%</w:t>
            </w:r>
          </w:p>
        </w:tc>
        <w:tc>
          <w:tcPr>
            <w:tcW w:w="1467" w:type="dxa"/>
            <w:gridSpan w:val="2"/>
          </w:tcPr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  <w:r w:rsidRPr="00AD7A24">
              <w:rPr>
                <w:sz w:val="28"/>
                <w:szCs w:val="28"/>
              </w:rPr>
              <w:t>45 %</w:t>
            </w:r>
          </w:p>
        </w:tc>
        <w:tc>
          <w:tcPr>
            <w:tcW w:w="1604" w:type="dxa"/>
            <w:gridSpan w:val="2"/>
          </w:tcPr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  <w:r w:rsidRPr="00AD7A24">
              <w:rPr>
                <w:sz w:val="28"/>
                <w:szCs w:val="28"/>
              </w:rPr>
              <w:t>15 %</w:t>
            </w:r>
          </w:p>
        </w:tc>
        <w:tc>
          <w:tcPr>
            <w:tcW w:w="1466" w:type="dxa"/>
            <w:gridSpan w:val="2"/>
          </w:tcPr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  <w:r w:rsidRPr="00AD7A24">
              <w:rPr>
                <w:sz w:val="28"/>
                <w:szCs w:val="28"/>
              </w:rPr>
              <w:t>72 %</w:t>
            </w:r>
          </w:p>
        </w:tc>
        <w:tc>
          <w:tcPr>
            <w:tcW w:w="1460" w:type="dxa"/>
            <w:gridSpan w:val="2"/>
          </w:tcPr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  <w:r w:rsidRPr="00AD7A24">
              <w:rPr>
                <w:sz w:val="28"/>
                <w:szCs w:val="28"/>
              </w:rPr>
              <w:t>23 %</w:t>
            </w:r>
          </w:p>
        </w:tc>
        <w:tc>
          <w:tcPr>
            <w:tcW w:w="1471" w:type="dxa"/>
            <w:gridSpan w:val="2"/>
          </w:tcPr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AD7A24" w:rsidRDefault="00AD7A24" w:rsidP="00160B77">
            <w:pPr>
              <w:rPr>
                <w:sz w:val="28"/>
                <w:szCs w:val="28"/>
              </w:rPr>
            </w:pPr>
            <w:r w:rsidRPr="00AD7A24">
              <w:rPr>
                <w:sz w:val="28"/>
                <w:szCs w:val="28"/>
              </w:rPr>
              <w:t>45 %</w:t>
            </w:r>
          </w:p>
        </w:tc>
      </w:tr>
      <w:tr w:rsidR="00AD7A24" w:rsidRPr="00F05071" w:rsidTr="00AD7A24">
        <w:trPr>
          <w:gridAfter w:val="1"/>
          <w:wAfter w:w="67" w:type="dxa"/>
          <w:trHeight w:val="2256"/>
        </w:trPr>
        <w:tc>
          <w:tcPr>
            <w:tcW w:w="1471" w:type="dxa"/>
            <w:gridSpan w:val="2"/>
          </w:tcPr>
          <w:p w:rsidR="00AD7A24" w:rsidRDefault="00AD7A24" w:rsidP="00160B77">
            <w:pPr>
              <w:rPr>
                <w:sz w:val="28"/>
                <w:szCs w:val="28"/>
              </w:rPr>
            </w:pPr>
          </w:p>
          <w:p w:rsidR="00AD7A24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№ 12</w:t>
            </w:r>
          </w:p>
        </w:tc>
        <w:tc>
          <w:tcPr>
            <w:tcW w:w="1449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1567FF" w:rsidP="0016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AD7A24" w:rsidRPr="00F05071">
              <w:rPr>
                <w:sz w:val="28"/>
                <w:szCs w:val="28"/>
              </w:rPr>
              <w:t>%</w:t>
            </w:r>
          </w:p>
        </w:tc>
        <w:tc>
          <w:tcPr>
            <w:tcW w:w="1467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0%</w:t>
            </w:r>
          </w:p>
        </w:tc>
        <w:tc>
          <w:tcPr>
            <w:tcW w:w="1468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1567FF" w:rsidP="0016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43 </w:t>
            </w:r>
            <w:r w:rsidR="00AD7A24" w:rsidRPr="00F05071">
              <w:rPr>
                <w:sz w:val="28"/>
                <w:szCs w:val="28"/>
              </w:rPr>
              <w:t>%</w:t>
            </w:r>
          </w:p>
        </w:tc>
        <w:tc>
          <w:tcPr>
            <w:tcW w:w="1465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1567FF" w:rsidP="0016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 </w:t>
            </w:r>
            <w:r w:rsidR="00AD7A24" w:rsidRPr="00F05071">
              <w:rPr>
                <w:sz w:val="28"/>
                <w:szCs w:val="28"/>
              </w:rPr>
              <w:t>%</w:t>
            </w:r>
          </w:p>
        </w:tc>
        <w:tc>
          <w:tcPr>
            <w:tcW w:w="1467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1567FF" w:rsidP="0016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AD7A24" w:rsidRPr="00F05071">
              <w:rPr>
                <w:sz w:val="28"/>
                <w:szCs w:val="28"/>
              </w:rPr>
              <w:t>%</w:t>
            </w:r>
          </w:p>
        </w:tc>
        <w:tc>
          <w:tcPr>
            <w:tcW w:w="1604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1567FF" w:rsidP="0016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D7A24" w:rsidRPr="00F05071">
              <w:rPr>
                <w:sz w:val="28"/>
                <w:szCs w:val="28"/>
              </w:rPr>
              <w:t>0%</w:t>
            </w:r>
          </w:p>
        </w:tc>
        <w:tc>
          <w:tcPr>
            <w:tcW w:w="1466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1567FF" w:rsidP="0016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  <w:r w:rsidR="00AD7A24" w:rsidRPr="00F05071">
              <w:rPr>
                <w:sz w:val="28"/>
                <w:szCs w:val="28"/>
              </w:rPr>
              <w:t>%</w:t>
            </w:r>
          </w:p>
        </w:tc>
        <w:tc>
          <w:tcPr>
            <w:tcW w:w="1460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1567FF" w:rsidP="0016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AD7A24" w:rsidRPr="00F05071">
              <w:rPr>
                <w:sz w:val="28"/>
                <w:szCs w:val="28"/>
              </w:rPr>
              <w:t>%</w:t>
            </w:r>
          </w:p>
        </w:tc>
        <w:tc>
          <w:tcPr>
            <w:tcW w:w="1471" w:type="dxa"/>
            <w:gridSpan w:val="2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1567FF" w:rsidP="0016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</w:t>
            </w:r>
            <w:r w:rsidR="00AD7A24" w:rsidRPr="00F05071">
              <w:rPr>
                <w:sz w:val="28"/>
                <w:szCs w:val="28"/>
              </w:rPr>
              <w:t>%</w:t>
            </w:r>
          </w:p>
        </w:tc>
      </w:tr>
    </w:tbl>
    <w:p w:rsidR="002832F0" w:rsidRDefault="002832F0"/>
    <w:p w:rsidR="00AD7A24" w:rsidRDefault="00AD7A24"/>
    <w:tbl>
      <w:tblPr>
        <w:tblStyle w:val="a3"/>
        <w:tblW w:w="14855" w:type="dxa"/>
        <w:tblLook w:val="04A0"/>
      </w:tblPr>
      <w:tblGrid>
        <w:gridCol w:w="1478"/>
        <w:gridCol w:w="1473"/>
        <w:gridCol w:w="1477"/>
        <w:gridCol w:w="1477"/>
        <w:gridCol w:w="1477"/>
        <w:gridCol w:w="1477"/>
        <w:gridCol w:w="1565"/>
        <w:gridCol w:w="1476"/>
        <w:gridCol w:w="1477"/>
        <w:gridCol w:w="1478"/>
      </w:tblGrid>
      <w:tr w:rsidR="00AD7A24" w:rsidRPr="00F05071" w:rsidTr="00160B77">
        <w:trPr>
          <w:trHeight w:val="1979"/>
        </w:trPr>
        <w:tc>
          <w:tcPr>
            <w:tcW w:w="1478" w:type="dxa"/>
          </w:tcPr>
          <w:p w:rsidR="00AD7A24" w:rsidRPr="00F05071" w:rsidRDefault="00AD7A24" w:rsidP="00160B77">
            <w:pPr>
              <w:rPr>
                <w:sz w:val="28"/>
                <w:szCs w:val="28"/>
                <w:lang w:val="ru-RU"/>
              </w:rPr>
            </w:pPr>
            <w:r w:rsidRPr="00F05071">
              <w:rPr>
                <w:sz w:val="28"/>
                <w:szCs w:val="28"/>
                <w:lang w:val="ru-RU"/>
              </w:rPr>
              <w:lastRenderedPageBreak/>
              <w:t>Старші</w:t>
            </w: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групи</w:t>
            </w:r>
          </w:p>
        </w:tc>
        <w:tc>
          <w:tcPr>
            <w:tcW w:w="1478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Біг 30 м</w:t>
            </w:r>
          </w:p>
        </w:tc>
        <w:tc>
          <w:tcPr>
            <w:tcW w:w="1478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Стрибки у довжину</w:t>
            </w: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З місця</w:t>
            </w:r>
          </w:p>
        </w:tc>
        <w:tc>
          <w:tcPr>
            <w:tcW w:w="1478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Стрибки у довжину</w:t>
            </w: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З розбігу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Стрибки у висоту</w:t>
            </w: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метання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артилерист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Висить груша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Гнучкі спинки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примітка</w:t>
            </w:r>
          </w:p>
        </w:tc>
      </w:tr>
      <w:tr w:rsidR="00AD7A24" w:rsidRPr="00F05071" w:rsidTr="00160B77">
        <w:trPr>
          <w:trHeight w:val="2106"/>
        </w:trPr>
        <w:tc>
          <w:tcPr>
            <w:tcW w:w="1478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 xml:space="preserve">Вересень </w:t>
            </w: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2018р.</w:t>
            </w:r>
          </w:p>
        </w:tc>
        <w:tc>
          <w:tcPr>
            <w:tcW w:w="1478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57%</w:t>
            </w:r>
          </w:p>
        </w:tc>
        <w:tc>
          <w:tcPr>
            <w:tcW w:w="1478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32%</w:t>
            </w:r>
          </w:p>
        </w:tc>
        <w:tc>
          <w:tcPr>
            <w:tcW w:w="1478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40%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98%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65%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24%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71%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67%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57%</w:t>
            </w:r>
          </w:p>
        </w:tc>
      </w:tr>
      <w:tr w:rsidR="00AD7A24" w:rsidRPr="00F05071" w:rsidTr="00160B77">
        <w:trPr>
          <w:trHeight w:val="2250"/>
        </w:trPr>
        <w:tc>
          <w:tcPr>
            <w:tcW w:w="1478" w:type="dxa"/>
          </w:tcPr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  <w:r w:rsidRPr="00F05071">
              <w:rPr>
                <w:b/>
                <w:sz w:val="28"/>
                <w:szCs w:val="28"/>
              </w:rPr>
              <w:t>Травень</w:t>
            </w: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  <w:r w:rsidRPr="00F05071">
              <w:rPr>
                <w:b/>
                <w:sz w:val="28"/>
                <w:szCs w:val="28"/>
              </w:rPr>
              <w:t>2019 р.</w:t>
            </w:r>
          </w:p>
        </w:tc>
        <w:tc>
          <w:tcPr>
            <w:tcW w:w="1478" w:type="dxa"/>
          </w:tcPr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  <w:r w:rsidRPr="00F05071">
              <w:rPr>
                <w:b/>
                <w:sz w:val="28"/>
                <w:szCs w:val="28"/>
              </w:rPr>
              <w:t>92%</w:t>
            </w:r>
          </w:p>
        </w:tc>
        <w:tc>
          <w:tcPr>
            <w:tcW w:w="1478" w:type="dxa"/>
          </w:tcPr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  <w:r w:rsidRPr="00F05071">
              <w:rPr>
                <w:b/>
                <w:sz w:val="28"/>
                <w:szCs w:val="28"/>
              </w:rPr>
              <w:t>76%</w:t>
            </w:r>
          </w:p>
        </w:tc>
        <w:tc>
          <w:tcPr>
            <w:tcW w:w="1478" w:type="dxa"/>
          </w:tcPr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  <w:r w:rsidRPr="00F05071">
              <w:rPr>
                <w:b/>
                <w:sz w:val="28"/>
                <w:szCs w:val="28"/>
              </w:rPr>
              <w:t>68%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  <w:r w:rsidRPr="00F05071"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  <w:r w:rsidRPr="00F05071">
              <w:rPr>
                <w:b/>
                <w:sz w:val="28"/>
                <w:szCs w:val="28"/>
              </w:rPr>
              <w:t>21%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  <w:r w:rsidRPr="00F05071">
              <w:rPr>
                <w:b/>
                <w:sz w:val="28"/>
                <w:szCs w:val="28"/>
              </w:rPr>
              <w:t>44%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  <w:r w:rsidRPr="00F05071">
              <w:rPr>
                <w:b/>
                <w:sz w:val="28"/>
                <w:szCs w:val="28"/>
              </w:rPr>
              <w:t>91%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  <w:r w:rsidRPr="00F05071">
              <w:rPr>
                <w:b/>
                <w:sz w:val="28"/>
                <w:szCs w:val="28"/>
              </w:rPr>
              <w:t>65%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b/>
                <w:sz w:val="28"/>
                <w:szCs w:val="28"/>
              </w:rPr>
            </w:pPr>
            <w:r w:rsidRPr="00F05071">
              <w:rPr>
                <w:b/>
                <w:sz w:val="28"/>
                <w:szCs w:val="28"/>
              </w:rPr>
              <w:t>70%</w:t>
            </w:r>
          </w:p>
        </w:tc>
      </w:tr>
      <w:tr w:rsidR="00AD7A24" w:rsidRPr="00F05071" w:rsidTr="00160B77">
        <w:trPr>
          <w:trHeight w:val="2256"/>
        </w:trPr>
        <w:tc>
          <w:tcPr>
            <w:tcW w:w="1478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Травень 2018р</w:t>
            </w:r>
          </w:p>
        </w:tc>
        <w:tc>
          <w:tcPr>
            <w:tcW w:w="1478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89%</w:t>
            </w:r>
          </w:p>
        </w:tc>
        <w:tc>
          <w:tcPr>
            <w:tcW w:w="1478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40%</w:t>
            </w:r>
          </w:p>
        </w:tc>
        <w:tc>
          <w:tcPr>
            <w:tcW w:w="1478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80%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95%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45%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80%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48%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44%</w:t>
            </w:r>
          </w:p>
        </w:tc>
        <w:tc>
          <w:tcPr>
            <w:tcW w:w="1479" w:type="dxa"/>
          </w:tcPr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</w:p>
          <w:p w:rsidR="00AD7A24" w:rsidRPr="00F05071" w:rsidRDefault="00AD7A24" w:rsidP="00160B77">
            <w:pPr>
              <w:rPr>
                <w:sz w:val="28"/>
                <w:szCs w:val="28"/>
              </w:rPr>
            </w:pPr>
            <w:r w:rsidRPr="00F05071">
              <w:rPr>
                <w:sz w:val="28"/>
                <w:szCs w:val="28"/>
              </w:rPr>
              <w:t>65%</w:t>
            </w:r>
          </w:p>
        </w:tc>
      </w:tr>
    </w:tbl>
    <w:p w:rsidR="00AD7A24" w:rsidRDefault="00AD7A24"/>
    <w:p w:rsidR="00536CEA" w:rsidRDefault="00536CEA"/>
    <w:p w:rsidR="003769A7" w:rsidRDefault="003769A7"/>
    <w:p w:rsidR="00536CEA" w:rsidRPr="00CD21CD" w:rsidRDefault="00536CEA">
      <w:pPr>
        <w:rPr>
          <w:rFonts w:ascii="Times New Roman" w:hAnsi="Times New Roman" w:cs="Times New Roman"/>
          <w:b/>
          <w:sz w:val="32"/>
          <w:szCs w:val="32"/>
        </w:rPr>
      </w:pPr>
      <w:r w:rsidRPr="00CD21CD">
        <w:rPr>
          <w:rFonts w:ascii="Times New Roman" w:hAnsi="Times New Roman" w:cs="Times New Roman"/>
          <w:b/>
          <w:sz w:val="32"/>
          <w:szCs w:val="32"/>
        </w:rPr>
        <w:lastRenderedPageBreak/>
        <w:t>Старша група № 9</w:t>
      </w:r>
    </w:p>
    <w:p w:rsidR="00536CEA" w:rsidRPr="00CD21CD" w:rsidRDefault="00CD21CD">
      <w:pPr>
        <w:rPr>
          <w:rFonts w:ascii="Times New Roman" w:hAnsi="Times New Roman" w:cs="Times New Roman"/>
          <w:b/>
          <w:sz w:val="28"/>
          <w:szCs w:val="28"/>
        </w:rPr>
      </w:pPr>
      <w:r w:rsidRPr="00CD21CD">
        <w:rPr>
          <w:rFonts w:ascii="Times New Roman" w:hAnsi="Times New Roman" w:cs="Times New Roman"/>
          <w:b/>
          <w:sz w:val="28"/>
          <w:szCs w:val="28"/>
        </w:rPr>
        <w:t>(успішність групи:  вис</w:t>
      </w:r>
      <w:r w:rsidR="00BA60AB">
        <w:rPr>
          <w:rFonts w:ascii="Times New Roman" w:hAnsi="Times New Roman" w:cs="Times New Roman"/>
          <w:b/>
          <w:sz w:val="28"/>
          <w:szCs w:val="28"/>
        </w:rPr>
        <w:t xml:space="preserve">окий </w:t>
      </w:r>
      <w:r w:rsidRPr="00CD21CD">
        <w:rPr>
          <w:rFonts w:ascii="Times New Roman" w:hAnsi="Times New Roman" w:cs="Times New Roman"/>
          <w:b/>
          <w:sz w:val="28"/>
          <w:szCs w:val="28"/>
        </w:rPr>
        <w:t>– 67 % ; сер</w:t>
      </w:r>
      <w:r w:rsidR="00BA60AB">
        <w:rPr>
          <w:rFonts w:ascii="Times New Roman" w:hAnsi="Times New Roman" w:cs="Times New Roman"/>
          <w:b/>
          <w:sz w:val="28"/>
          <w:szCs w:val="28"/>
        </w:rPr>
        <w:t>едній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– 30 % ; низ</w:t>
      </w:r>
      <w:r w:rsidR="00BA60AB">
        <w:rPr>
          <w:rFonts w:ascii="Times New Roman" w:hAnsi="Times New Roman" w:cs="Times New Roman"/>
          <w:b/>
          <w:sz w:val="28"/>
          <w:szCs w:val="28"/>
        </w:rPr>
        <w:t>ький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– 3 % )</w:t>
      </w:r>
    </w:p>
    <w:p w:rsidR="00536CEA" w:rsidRDefault="00536CEA"/>
    <w:p w:rsidR="003769A7" w:rsidRDefault="00BA60AB">
      <w:r>
        <w:object w:dxaOrig="12150" w:dyaOrig="7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7.5pt;height:355.5pt" o:ole="">
            <v:imagedata r:id="rId5" o:title=""/>
          </v:shape>
          <o:OLEObject Type="Embed" ProgID="MSGraph.Chart.8" ShapeID="_x0000_i1025" DrawAspect="Content" ObjectID="_1695633674" r:id="rId6">
            <o:FieldCodes>\s</o:FieldCodes>
          </o:OLEObject>
        </w:object>
      </w:r>
    </w:p>
    <w:p w:rsidR="00CD21CD" w:rsidRDefault="00CD21CD"/>
    <w:p w:rsidR="00CD21CD" w:rsidRDefault="00CD21CD"/>
    <w:p w:rsidR="00CD21CD" w:rsidRDefault="00CD21CD"/>
    <w:p w:rsidR="00CD21CD" w:rsidRDefault="00CD21CD"/>
    <w:p w:rsidR="0049188B" w:rsidRPr="00CD21CD" w:rsidRDefault="0049188B" w:rsidP="0049188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Старша група № 11</w:t>
      </w:r>
    </w:p>
    <w:p w:rsidR="0049188B" w:rsidRDefault="0049188B" w:rsidP="004918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(успішність групи:  вис. – 45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% ; сер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42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% ; низ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D21CD">
        <w:rPr>
          <w:rFonts w:ascii="Times New Roman" w:hAnsi="Times New Roman" w:cs="Times New Roman"/>
          <w:b/>
          <w:sz w:val="28"/>
          <w:szCs w:val="28"/>
        </w:rPr>
        <w:t>3 % )</w:t>
      </w:r>
    </w:p>
    <w:p w:rsidR="0049188B" w:rsidRPr="00CD21CD" w:rsidRDefault="0014762E" w:rsidP="0049188B">
      <w:pPr>
        <w:rPr>
          <w:rFonts w:ascii="Times New Roman" w:hAnsi="Times New Roman" w:cs="Times New Roman"/>
          <w:b/>
          <w:sz w:val="28"/>
          <w:szCs w:val="28"/>
        </w:rPr>
      </w:pPr>
      <w:r w:rsidRPr="002D1DE4">
        <w:rPr>
          <w:rFonts w:ascii="Times New Roman" w:hAnsi="Times New Roman" w:cs="Times New Roman"/>
          <w:b/>
          <w:sz w:val="28"/>
          <w:szCs w:val="28"/>
        </w:rPr>
        <w:object w:dxaOrig="13109" w:dyaOrig="7472">
          <v:shape id="_x0000_i1026" type="#_x0000_t75" style="width:655.5pt;height:373.5pt" o:ole="">
            <v:imagedata r:id="rId7" o:title=""/>
          </v:shape>
          <o:OLEObject Type="Embed" ProgID="MSGraph.Chart.8" ShapeID="_x0000_i1026" DrawAspect="Content" ObjectID="_1695633675" r:id="rId8">
            <o:FieldCodes>\s</o:FieldCodes>
          </o:OLEObject>
        </w:object>
      </w:r>
    </w:p>
    <w:p w:rsidR="0049188B" w:rsidRDefault="0049188B" w:rsidP="0049188B"/>
    <w:p w:rsidR="0049188B" w:rsidRDefault="0049188B" w:rsidP="0049188B"/>
    <w:p w:rsidR="00BA60AB" w:rsidRPr="00CD21CD" w:rsidRDefault="004D69DC" w:rsidP="00BA60A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Старша група № 12</w:t>
      </w:r>
    </w:p>
    <w:p w:rsidR="00BA60AB" w:rsidRDefault="00BA60AB" w:rsidP="00BA60AB">
      <w:pPr>
        <w:rPr>
          <w:rFonts w:ascii="Times New Roman" w:hAnsi="Times New Roman" w:cs="Times New Roman"/>
          <w:b/>
          <w:sz w:val="28"/>
          <w:szCs w:val="28"/>
        </w:rPr>
      </w:pPr>
      <w:r w:rsidRPr="00CD21CD">
        <w:rPr>
          <w:rFonts w:ascii="Times New Roman" w:hAnsi="Times New Roman" w:cs="Times New Roman"/>
          <w:b/>
          <w:sz w:val="28"/>
          <w:szCs w:val="28"/>
        </w:rPr>
        <w:t>(успішність групи:  вис</w:t>
      </w:r>
      <w:r w:rsidR="004D69DC">
        <w:rPr>
          <w:rFonts w:ascii="Times New Roman" w:hAnsi="Times New Roman" w:cs="Times New Roman"/>
          <w:b/>
          <w:sz w:val="28"/>
          <w:szCs w:val="28"/>
        </w:rPr>
        <w:t>окий – 54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% ; сер</w:t>
      </w:r>
      <w:r>
        <w:rPr>
          <w:rFonts w:ascii="Times New Roman" w:hAnsi="Times New Roman" w:cs="Times New Roman"/>
          <w:b/>
          <w:sz w:val="28"/>
          <w:szCs w:val="28"/>
        </w:rPr>
        <w:t>едній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4D69DC">
        <w:rPr>
          <w:rFonts w:ascii="Times New Roman" w:hAnsi="Times New Roman" w:cs="Times New Roman"/>
          <w:b/>
          <w:sz w:val="28"/>
          <w:szCs w:val="28"/>
        </w:rPr>
        <w:t>38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% ; низ</w:t>
      </w:r>
      <w:r>
        <w:rPr>
          <w:rFonts w:ascii="Times New Roman" w:hAnsi="Times New Roman" w:cs="Times New Roman"/>
          <w:b/>
          <w:sz w:val="28"/>
          <w:szCs w:val="28"/>
        </w:rPr>
        <w:t>ький – 8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% )</w:t>
      </w:r>
    </w:p>
    <w:p w:rsidR="0049188B" w:rsidRPr="00EB2DA6" w:rsidRDefault="004D69DC" w:rsidP="0049188B">
      <w:pPr>
        <w:rPr>
          <w:rFonts w:ascii="Times New Roman" w:hAnsi="Times New Roman" w:cs="Times New Roman"/>
          <w:b/>
          <w:sz w:val="28"/>
          <w:szCs w:val="28"/>
        </w:rPr>
      </w:pPr>
      <w:r w:rsidRPr="002D1DE4">
        <w:rPr>
          <w:rFonts w:ascii="Times New Roman" w:hAnsi="Times New Roman" w:cs="Times New Roman"/>
          <w:b/>
          <w:sz w:val="28"/>
          <w:szCs w:val="28"/>
        </w:rPr>
        <w:object w:dxaOrig="14039" w:dyaOrig="7229">
          <v:shape id="_x0000_i1027" type="#_x0000_t75" style="width:702pt;height:361.5pt" o:ole="">
            <v:imagedata r:id="rId9" o:title=""/>
          </v:shape>
          <o:OLEObject Type="Embed" ProgID="MSGraph.Chart.8" ShapeID="_x0000_i1027" DrawAspect="Content" ObjectID="_1695633676" r:id="rId10">
            <o:FieldCodes>\s</o:FieldCodes>
          </o:OLEObject>
        </w:object>
      </w:r>
    </w:p>
    <w:p w:rsidR="0049188B" w:rsidRDefault="0049188B" w:rsidP="0049188B"/>
    <w:p w:rsidR="0049188B" w:rsidRDefault="0049188B" w:rsidP="0049188B"/>
    <w:p w:rsidR="0049188B" w:rsidRDefault="0049188B" w:rsidP="0049188B"/>
    <w:p w:rsidR="0049188B" w:rsidRDefault="0049188B" w:rsidP="0049188B"/>
    <w:p w:rsidR="0014762E" w:rsidRPr="00CD21CD" w:rsidRDefault="0014762E" w:rsidP="0014762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Середня  група № 2</w:t>
      </w:r>
    </w:p>
    <w:p w:rsidR="0014762E" w:rsidRPr="00CD21CD" w:rsidRDefault="0014762E" w:rsidP="0014762E">
      <w:pPr>
        <w:rPr>
          <w:rFonts w:ascii="Times New Roman" w:hAnsi="Times New Roman" w:cs="Times New Roman"/>
          <w:b/>
          <w:sz w:val="28"/>
          <w:szCs w:val="28"/>
        </w:rPr>
      </w:pPr>
      <w:r w:rsidRPr="00CD21CD">
        <w:rPr>
          <w:rFonts w:ascii="Times New Roman" w:hAnsi="Times New Roman" w:cs="Times New Roman"/>
          <w:b/>
          <w:sz w:val="28"/>
          <w:szCs w:val="28"/>
        </w:rPr>
        <w:t>(успішність групи:  вис</w:t>
      </w:r>
      <w:r>
        <w:rPr>
          <w:rFonts w:ascii="Times New Roman" w:hAnsi="Times New Roman" w:cs="Times New Roman"/>
          <w:b/>
          <w:sz w:val="28"/>
          <w:szCs w:val="28"/>
        </w:rPr>
        <w:t>окий – 7</w:t>
      </w:r>
      <w:r w:rsidRPr="00CD21CD">
        <w:rPr>
          <w:rFonts w:ascii="Times New Roman" w:hAnsi="Times New Roman" w:cs="Times New Roman"/>
          <w:b/>
          <w:sz w:val="28"/>
          <w:szCs w:val="28"/>
        </w:rPr>
        <w:t>7 % ; сер</w:t>
      </w:r>
      <w:r>
        <w:rPr>
          <w:rFonts w:ascii="Times New Roman" w:hAnsi="Times New Roman" w:cs="Times New Roman"/>
          <w:b/>
          <w:sz w:val="28"/>
          <w:szCs w:val="28"/>
        </w:rPr>
        <w:t>едній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D21CD">
        <w:rPr>
          <w:rFonts w:ascii="Times New Roman" w:hAnsi="Times New Roman" w:cs="Times New Roman"/>
          <w:b/>
          <w:sz w:val="28"/>
          <w:szCs w:val="28"/>
        </w:rPr>
        <w:t>0 % ; низ</w:t>
      </w:r>
      <w:r>
        <w:rPr>
          <w:rFonts w:ascii="Times New Roman" w:hAnsi="Times New Roman" w:cs="Times New Roman"/>
          <w:b/>
          <w:sz w:val="28"/>
          <w:szCs w:val="28"/>
        </w:rPr>
        <w:t>ький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– 3 % )</w:t>
      </w:r>
    </w:p>
    <w:p w:rsidR="0014762E" w:rsidRDefault="0014762E" w:rsidP="0014762E"/>
    <w:p w:rsidR="0049188B" w:rsidRDefault="0049188B" w:rsidP="0049188B"/>
    <w:p w:rsidR="0049188B" w:rsidRDefault="0049188B" w:rsidP="0049188B"/>
    <w:p w:rsidR="0049188B" w:rsidRDefault="005A1CAE" w:rsidP="0049188B">
      <w:r>
        <w:object w:dxaOrig="13425" w:dyaOrig="6809">
          <v:shape id="_x0000_i1028" type="#_x0000_t75" style="width:671.25pt;height:340.5pt" o:ole="">
            <v:imagedata r:id="rId11" o:title=""/>
          </v:shape>
          <o:OLEObject Type="Embed" ProgID="MSGraph.Chart.8" ShapeID="_x0000_i1028" DrawAspect="Content" ObjectID="_1695633677" r:id="rId12">
            <o:FieldCodes>\s</o:FieldCodes>
          </o:OLEObject>
        </w:object>
      </w:r>
    </w:p>
    <w:p w:rsidR="0014762E" w:rsidRPr="00CD21CD" w:rsidRDefault="0014762E" w:rsidP="0014762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Середня  група № 3</w:t>
      </w:r>
    </w:p>
    <w:p w:rsidR="0014762E" w:rsidRDefault="0014762E" w:rsidP="0014762E">
      <w:pPr>
        <w:rPr>
          <w:rFonts w:ascii="Times New Roman" w:hAnsi="Times New Roman" w:cs="Times New Roman"/>
          <w:b/>
          <w:sz w:val="28"/>
          <w:szCs w:val="28"/>
        </w:rPr>
      </w:pPr>
      <w:r w:rsidRPr="00CD21CD">
        <w:rPr>
          <w:rFonts w:ascii="Times New Roman" w:hAnsi="Times New Roman" w:cs="Times New Roman"/>
          <w:b/>
          <w:sz w:val="28"/>
          <w:szCs w:val="28"/>
        </w:rPr>
        <w:t>(успішність групи:  вис</w:t>
      </w:r>
      <w:r>
        <w:rPr>
          <w:rFonts w:ascii="Times New Roman" w:hAnsi="Times New Roman" w:cs="Times New Roman"/>
          <w:b/>
          <w:sz w:val="28"/>
          <w:szCs w:val="28"/>
        </w:rPr>
        <w:t>окий – 62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% ; сер</w:t>
      </w:r>
      <w:r>
        <w:rPr>
          <w:rFonts w:ascii="Times New Roman" w:hAnsi="Times New Roman" w:cs="Times New Roman"/>
          <w:b/>
          <w:sz w:val="28"/>
          <w:szCs w:val="28"/>
        </w:rPr>
        <w:t>едній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D21CD">
        <w:rPr>
          <w:rFonts w:ascii="Times New Roman" w:hAnsi="Times New Roman" w:cs="Times New Roman"/>
          <w:b/>
          <w:sz w:val="28"/>
          <w:szCs w:val="28"/>
        </w:rPr>
        <w:t>0 % ; низ</w:t>
      </w:r>
      <w:r>
        <w:rPr>
          <w:rFonts w:ascii="Times New Roman" w:hAnsi="Times New Roman" w:cs="Times New Roman"/>
          <w:b/>
          <w:sz w:val="28"/>
          <w:szCs w:val="28"/>
        </w:rPr>
        <w:t>ький – 8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% )</w:t>
      </w:r>
    </w:p>
    <w:p w:rsidR="0014762E" w:rsidRDefault="005A1CAE" w:rsidP="0014762E">
      <w:pPr>
        <w:rPr>
          <w:rFonts w:ascii="Times New Roman" w:hAnsi="Times New Roman" w:cs="Times New Roman"/>
          <w:b/>
          <w:sz w:val="28"/>
          <w:szCs w:val="28"/>
        </w:rPr>
      </w:pPr>
      <w:r w:rsidRPr="002D1DE4">
        <w:rPr>
          <w:rFonts w:ascii="Times New Roman" w:hAnsi="Times New Roman" w:cs="Times New Roman"/>
          <w:b/>
          <w:sz w:val="28"/>
          <w:szCs w:val="28"/>
        </w:rPr>
        <w:object w:dxaOrig="13574" w:dyaOrig="8192">
          <v:shape id="_x0000_i1029" type="#_x0000_t75" style="width:678.75pt;height:409.5pt" o:ole="">
            <v:imagedata r:id="rId13" o:title=""/>
          </v:shape>
          <o:OLEObject Type="Embed" ProgID="MSGraph.Chart.8" ShapeID="_x0000_i1029" DrawAspect="Content" ObjectID="_1695633678" r:id="rId14">
            <o:FieldCodes>\s</o:FieldCodes>
          </o:OLEObject>
        </w:object>
      </w:r>
    </w:p>
    <w:p w:rsidR="005A1CAE" w:rsidRDefault="005A1CAE" w:rsidP="0014762E">
      <w:pPr>
        <w:rPr>
          <w:rFonts w:ascii="Times New Roman" w:hAnsi="Times New Roman" w:cs="Times New Roman"/>
          <w:b/>
          <w:sz w:val="28"/>
          <w:szCs w:val="28"/>
        </w:rPr>
      </w:pPr>
    </w:p>
    <w:p w:rsidR="005A1CAE" w:rsidRPr="00CD21CD" w:rsidRDefault="005A1CAE" w:rsidP="005A1CA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Середня  група № 10</w:t>
      </w:r>
    </w:p>
    <w:p w:rsidR="005A1CAE" w:rsidRDefault="005A1CAE" w:rsidP="005A1CAE">
      <w:pPr>
        <w:rPr>
          <w:rFonts w:ascii="Times New Roman" w:hAnsi="Times New Roman" w:cs="Times New Roman"/>
          <w:b/>
          <w:sz w:val="28"/>
          <w:szCs w:val="28"/>
        </w:rPr>
      </w:pPr>
      <w:r w:rsidRPr="00CD21CD">
        <w:rPr>
          <w:rFonts w:ascii="Times New Roman" w:hAnsi="Times New Roman" w:cs="Times New Roman"/>
          <w:b/>
          <w:sz w:val="28"/>
          <w:szCs w:val="28"/>
        </w:rPr>
        <w:t>(успішність групи:  вис</w:t>
      </w:r>
      <w:r>
        <w:rPr>
          <w:rFonts w:ascii="Times New Roman" w:hAnsi="Times New Roman" w:cs="Times New Roman"/>
          <w:b/>
          <w:sz w:val="28"/>
          <w:szCs w:val="28"/>
        </w:rPr>
        <w:t>окий – 74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% ; сер</w:t>
      </w:r>
      <w:r>
        <w:rPr>
          <w:rFonts w:ascii="Times New Roman" w:hAnsi="Times New Roman" w:cs="Times New Roman"/>
          <w:b/>
          <w:sz w:val="28"/>
          <w:szCs w:val="28"/>
        </w:rPr>
        <w:t>едній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D21CD">
        <w:rPr>
          <w:rFonts w:ascii="Times New Roman" w:hAnsi="Times New Roman" w:cs="Times New Roman"/>
          <w:b/>
          <w:sz w:val="28"/>
          <w:szCs w:val="28"/>
        </w:rPr>
        <w:t>0 % ; низ</w:t>
      </w:r>
      <w:r>
        <w:rPr>
          <w:rFonts w:ascii="Times New Roman" w:hAnsi="Times New Roman" w:cs="Times New Roman"/>
          <w:b/>
          <w:sz w:val="28"/>
          <w:szCs w:val="28"/>
        </w:rPr>
        <w:t>ький – 6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% )</w:t>
      </w:r>
    </w:p>
    <w:p w:rsidR="005A1CAE" w:rsidRPr="00CD21CD" w:rsidRDefault="007036B2" w:rsidP="005A1CAE">
      <w:pPr>
        <w:rPr>
          <w:rFonts w:ascii="Times New Roman" w:hAnsi="Times New Roman" w:cs="Times New Roman"/>
          <w:b/>
          <w:sz w:val="28"/>
          <w:szCs w:val="28"/>
        </w:rPr>
      </w:pPr>
      <w:r w:rsidRPr="002D1DE4">
        <w:rPr>
          <w:rFonts w:ascii="Times New Roman" w:hAnsi="Times New Roman" w:cs="Times New Roman"/>
          <w:b/>
          <w:sz w:val="28"/>
          <w:szCs w:val="28"/>
        </w:rPr>
        <w:object w:dxaOrig="12720" w:dyaOrig="7455">
          <v:shape id="_x0000_i1030" type="#_x0000_t75" style="width:636pt;height:372.75pt" o:ole="">
            <v:imagedata r:id="rId15" o:title=""/>
          </v:shape>
          <o:OLEObject Type="Embed" ProgID="MSGraph.Chart.8" ShapeID="_x0000_i1030" DrawAspect="Content" ObjectID="_1695633679" r:id="rId16">
            <o:FieldCodes>\s</o:FieldCodes>
          </o:OLEObject>
        </w:object>
      </w:r>
    </w:p>
    <w:p w:rsidR="005A1CAE" w:rsidRDefault="005A1CAE" w:rsidP="0014762E">
      <w:pPr>
        <w:rPr>
          <w:rFonts w:ascii="Times New Roman" w:hAnsi="Times New Roman" w:cs="Times New Roman"/>
          <w:b/>
          <w:sz w:val="28"/>
          <w:szCs w:val="28"/>
        </w:rPr>
      </w:pPr>
    </w:p>
    <w:p w:rsidR="007036B2" w:rsidRDefault="007036B2" w:rsidP="0014762E">
      <w:pPr>
        <w:rPr>
          <w:rFonts w:ascii="Times New Roman" w:hAnsi="Times New Roman" w:cs="Times New Roman"/>
          <w:b/>
          <w:sz w:val="28"/>
          <w:szCs w:val="28"/>
        </w:rPr>
      </w:pPr>
    </w:p>
    <w:p w:rsidR="007036B2" w:rsidRPr="00CD21CD" w:rsidRDefault="007036B2" w:rsidP="007036B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Молодша   група № 4</w:t>
      </w:r>
    </w:p>
    <w:p w:rsidR="007036B2" w:rsidRDefault="007036B2" w:rsidP="007036B2">
      <w:pPr>
        <w:rPr>
          <w:rFonts w:ascii="Times New Roman" w:hAnsi="Times New Roman" w:cs="Times New Roman"/>
          <w:b/>
          <w:sz w:val="28"/>
          <w:szCs w:val="28"/>
        </w:rPr>
      </w:pPr>
      <w:r w:rsidRPr="00CD21CD">
        <w:rPr>
          <w:rFonts w:ascii="Times New Roman" w:hAnsi="Times New Roman" w:cs="Times New Roman"/>
          <w:b/>
          <w:sz w:val="28"/>
          <w:szCs w:val="28"/>
        </w:rPr>
        <w:t>(успішність групи:  вис</w:t>
      </w:r>
      <w:r>
        <w:rPr>
          <w:rFonts w:ascii="Times New Roman" w:hAnsi="Times New Roman" w:cs="Times New Roman"/>
          <w:b/>
          <w:sz w:val="28"/>
          <w:szCs w:val="28"/>
        </w:rPr>
        <w:t xml:space="preserve">окий </w:t>
      </w:r>
      <w:r w:rsidR="00D6278F">
        <w:rPr>
          <w:rFonts w:ascii="Times New Roman" w:hAnsi="Times New Roman" w:cs="Times New Roman"/>
          <w:b/>
          <w:sz w:val="28"/>
          <w:szCs w:val="28"/>
        </w:rPr>
        <w:t>– 46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% ; сер</w:t>
      </w:r>
      <w:r>
        <w:rPr>
          <w:rFonts w:ascii="Times New Roman" w:hAnsi="Times New Roman" w:cs="Times New Roman"/>
          <w:b/>
          <w:sz w:val="28"/>
          <w:szCs w:val="28"/>
        </w:rPr>
        <w:t>едній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6278F">
        <w:rPr>
          <w:rFonts w:ascii="Times New Roman" w:hAnsi="Times New Roman" w:cs="Times New Roman"/>
          <w:b/>
          <w:sz w:val="28"/>
          <w:szCs w:val="28"/>
        </w:rPr>
        <w:t>47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% ; низ</w:t>
      </w:r>
      <w:r>
        <w:rPr>
          <w:rFonts w:ascii="Times New Roman" w:hAnsi="Times New Roman" w:cs="Times New Roman"/>
          <w:b/>
          <w:sz w:val="28"/>
          <w:szCs w:val="28"/>
        </w:rPr>
        <w:t>ький</w:t>
      </w:r>
      <w:r w:rsidR="00D6278F">
        <w:rPr>
          <w:rFonts w:ascii="Times New Roman" w:hAnsi="Times New Roman" w:cs="Times New Roman"/>
          <w:b/>
          <w:sz w:val="28"/>
          <w:szCs w:val="28"/>
        </w:rPr>
        <w:t xml:space="preserve"> – 7 </w:t>
      </w:r>
      <w:r w:rsidRPr="00CD21CD">
        <w:rPr>
          <w:rFonts w:ascii="Times New Roman" w:hAnsi="Times New Roman" w:cs="Times New Roman"/>
          <w:b/>
          <w:sz w:val="28"/>
          <w:szCs w:val="28"/>
        </w:rPr>
        <w:t>% )</w:t>
      </w:r>
    </w:p>
    <w:p w:rsidR="007036B2" w:rsidRPr="00CD21CD" w:rsidRDefault="007036B2" w:rsidP="007036B2">
      <w:pPr>
        <w:rPr>
          <w:rFonts w:ascii="Times New Roman" w:hAnsi="Times New Roman" w:cs="Times New Roman"/>
          <w:b/>
          <w:sz w:val="28"/>
          <w:szCs w:val="28"/>
        </w:rPr>
      </w:pPr>
      <w:r w:rsidRPr="002D1DE4">
        <w:rPr>
          <w:rFonts w:ascii="Times New Roman" w:hAnsi="Times New Roman" w:cs="Times New Roman"/>
          <w:b/>
          <w:sz w:val="28"/>
          <w:szCs w:val="28"/>
        </w:rPr>
        <w:object w:dxaOrig="13874" w:dyaOrig="8040">
          <v:shape id="_x0000_i1031" type="#_x0000_t75" style="width:693.75pt;height:402pt" o:ole="">
            <v:imagedata r:id="rId17" o:title=""/>
          </v:shape>
          <o:OLEObject Type="Embed" ProgID="MSGraph.Chart.8" ShapeID="_x0000_i1031" DrawAspect="Content" ObjectID="_1695633680" r:id="rId18">
            <o:FieldCodes>\s</o:FieldCodes>
          </o:OLEObject>
        </w:object>
      </w:r>
    </w:p>
    <w:p w:rsidR="007036B2" w:rsidRPr="00CD21CD" w:rsidRDefault="007036B2" w:rsidP="0014762E">
      <w:pPr>
        <w:rPr>
          <w:rFonts w:ascii="Times New Roman" w:hAnsi="Times New Roman" w:cs="Times New Roman"/>
          <w:b/>
          <w:sz w:val="28"/>
          <w:szCs w:val="28"/>
        </w:rPr>
      </w:pPr>
    </w:p>
    <w:p w:rsidR="00CD21CD" w:rsidRDefault="00CD21CD"/>
    <w:p w:rsidR="00D6278F" w:rsidRPr="00CD21CD" w:rsidRDefault="00D6278F" w:rsidP="00D6278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Молодша   група № 6</w:t>
      </w:r>
    </w:p>
    <w:p w:rsidR="00D6278F" w:rsidRDefault="00D6278F" w:rsidP="00D6278F">
      <w:pPr>
        <w:rPr>
          <w:rFonts w:ascii="Times New Roman" w:hAnsi="Times New Roman" w:cs="Times New Roman"/>
          <w:b/>
          <w:sz w:val="28"/>
          <w:szCs w:val="28"/>
        </w:rPr>
      </w:pPr>
      <w:r w:rsidRPr="00CD21CD">
        <w:rPr>
          <w:rFonts w:ascii="Times New Roman" w:hAnsi="Times New Roman" w:cs="Times New Roman"/>
          <w:b/>
          <w:sz w:val="28"/>
          <w:szCs w:val="28"/>
        </w:rPr>
        <w:t>(успішність групи:  вис</w:t>
      </w:r>
      <w:r>
        <w:rPr>
          <w:rFonts w:ascii="Times New Roman" w:hAnsi="Times New Roman" w:cs="Times New Roman"/>
          <w:b/>
          <w:sz w:val="28"/>
          <w:szCs w:val="28"/>
        </w:rPr>
        <w:t xml:space="preserve">окий – 39 </w:t>
      </w:r>
      <w:r w:rsidRPr="00CD21CD">
        <w:rPr>
          <w:rFonts w:ascii="Times New Roman" w:hAnsi="Times New Roman" w:cs="Times New Roman"/>
          <w:b/>
          <w:sz w:val="28"/>
          <w:szCs w:val="28"/>
        </w:rPr>
        <w:t>% ; сер</w:t>
      </w:r>
      <w:r>
        <w:rPr>
          <w:rFonts w:ascii="Times New Roman" w:hAnsi="Times New Roman" w:cs="Times New Roman"/>
          <w:b/>
          <w:sz w:val="28"/>
          <w:szCs w:val="28"/>
        </w:rPr>
        <w:t>едній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45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% ; низ</w:t>
      </w:r>
      <w:r>
        <w:rPr>
          <w:rFonts w:ascii="Times New Roman" w:hAnsi="Times New Roman" w:cs="Times New Roman"/>
          <w:b/>
          <w:sz w:val="28"/>
          <w:szCs w:val="28"/>
        </w:rPr>
        <w:t>ький – 16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% )</w:t>
      </w:r>
    </w:p>
    <w:p w:rsidR="00D6278F" w:rsidRDefault="00D6278F" w:rsidP="00D6278F">
      <w:pPr>
        <w:rPr>
          <w:rFonts w:ascii="Times New Roman" w:hAnsi="Times New Roman" w:cs="Times New Roman"/>
          <w:b/>
          <w:sz w:val="28"/>
          <w:szCs w:val="28"/>
        </w:rPr>
      </w:pPr>
      <w:r w:rsidRPr="002D1DE4">
        <w:rPr>
          <w:rFonts w:ascii="Times New Roman" w:hAnsi="Times New Roman" w:cs="Times New Roman"/>
          <w:b/>
          <w:sz w:val="28"/>
          <w:szCs w:val="28"/>
        </w:rPr>
        <w:object w:dxaOrig="14039" w:dyaOrig="7606">
          <v:shape id="_x0000_i1032" type="#_x0000_t75" style="width:702pt;height:380.25pt" o:ole="">
            <v:imagedata r:id="rId19" o:title=""/>
          </v:shape>
          <o:OLEObject Type="Embed" ProgID="MSGraph.Chart.8" ShapeID="_x0000_i1032" DrawAspect="Content" ObjectID="_1695633681" r:id="rId20">
            <o:FieldCodes>\s</o:FieldCodes>
          </o:OLEObject>
        </w:object>
      </w:r>
    </w:p>
    <w:p w:rsidR="00D6278F" w:rsidRDefault="00D6278F" w:rsidP="00D6278F">
      <w:pPr>
        <w:rPr>
          <w:rFonts w:ascii="Times New Roman" w:hAnsi="Times New Roman" w:cs="Times New Roman"/>
          <w:b/>
          <w:sz w:val="28"/>
          <w:szCs w:val="28"/>
        </w:rPr>
      </w:pPr>
    </w:p>
    <w:p w:rsidR="00D6278F" w:rsidRDefault="00D6278F" w:rsidP="00D6278F">
      <w:pPr>
        <w:rPr>
          <w:rFonts w:ascii="Times New Roman" w:hAnsi="Times New Roman" w:cs="Times New Roman"/>
          <w:b/>
          <w:sz w:val="28"/>
          <w:szCs w:val="28"/>
        </w:rPr>
      </w:pPr>
    </w:p>
    <w:p w:rsidR="00D6278F" w:rsidRPr="00CD21CD" w:rsidRDefault="00D6278F" w:rsidP="00D6278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Молодша   група № 8</w:t>
      </w:r>
    </w:p>
    <w:p w:rsidR="00D6278F" w:rsidRDefault="00D6278F" w:rsidP="00D6278F">
      <w:pPr>
        <w:rPr>
          <w:rFonts w:ascii="Times New Roman" w:hAnsi="Times New Roman" w:cs="Times New Roman"/>
          <w:b/>
          <w:sz w:val="28"/>
          <w:szCs w:val="28"/>
        </w:rPr>
      </w:pPr>
      <w:r w:rsidRPr="00CD21CD">
        <w:rPr>
          <w:rFonts w:ascii="Times New Roman" w:hAnsi="Times New Roman" w:cs="Times New Roman"/>
          <w:b/>
          <w:sz w:val="28"/>
          <w:szCs w:val="28"/>
        </w:rPr>
        <w:t>(успішність групи:  вис</w:t>
      </w:r>
      <w:r>
        <w:rPr>
          <w:rFonts w:ascii="Times New Roman" w:hAnsi="Times New Roman" w:cs="Times New Roman"/>
          <w:b/>
          <w:sz w:val="28"/>
          <w:szCs w:val="28"/>
        </w:rPr>
        <w:t>окий – 27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% ; сер</w:t>
      </w:r>
      <w:r>
        <w:rPr>
          <w:rFonts w:ascii="Times New Roman" w:hAnsi="Times New Roman" w:cs="Times New Roman"/>
          <w:b/>
          <w:sz w:val="28"/>
          <w:szCs w:val="28"/>
        </w:rPr>
        <w:t>едній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55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% ; низ</w:t>
      </w:r>
      <w:r>
        <w:rPr>
          <w:rFonts w:ascii="Times New Roman" w:hAnsi="Times New Roman" w:cs="Times New Roman"/>
          <w:b/>
          <w:sz w:val="28"/>
          <w:szCs w:val="28"/>
        </w:rPr>
        <w:t>ький – 18</w:t>
      </w:r>
      <w:r w:rsidRPr="00CD21CD">
        <w:rPr>
          <w:rFonts w:ascii="Times New Roman" w:hAnsi="Times New Roman" w:cs="Times New Roman"/>
          <w:b/>
          <w:sz w:val="28"/>
          <w:szCs w:val="28"/>
        </w:rPr>
        <w:t xml:space="preserve"> % )</w:t>
      </w:r>
    </w:p>
    <w:p w:rsidR="00D6278F" w:rsidRDefault="00D6278F" w:rsidP="00D6278F">
      <w:pPr>
        <w:rPr>
          <w:rFonts w:ascii="Times New Roman" w:hAnsi="Times New Roman" w:cs="Times New Roman"/>
          <w:b/>
          <w:sz w:val="28"/>
          <w:szCs w:val="28"/>
        </w:rPr>
      </w:pPr>
      <w:r w:rsidRPr="002D1DE4">
        <w:rPr>
          <w:rFonts w:ascii="Times New Roman" w:hAnsi="Times New Roman" w:cs="Times New Roman"/>
          <w:b/>
          <w:sz w:val="28"/>
          <w:szCs w:val="28"/>
        </w:rPr>
        <w:object w:dxaOrig="14909" w:dyaOrig="8371">
          <v:shape id="_x0000_i1033" type="#_x0000_t75" style="width:745.5pt;height:418.5pt" o:ole="">
            <v:imagedata r:id="rId21" o:title=""/>
          </v:shape>
          <o:OLEObject Type="Embed" ProgID="MSGraph.Chart.8" ShapeID="_x0000_i1033" DrawAspect="Content" ObjectID="_1695633682" r:id="rId22">
            <o:FieldCodes>\s</o:FieldCodes>
          </o:OLEObject>
        </w:object>
      </w:r>
    </w:p>
    <w:p w:rsidR="00D6278F" w:rsidRDefault="00D6278F" w:rsidP="00D6278F">
      <w:pPr>
        <w:rPr>
          <w:rFonts w:ascii="Times New Roman" w:hAnsi="Times New Roman" w:cs="Times New Roman"/>
          <w:b/>
          <w:sz w:val="28"/>
          <w:szCs w:val="28"/>
        </w:rPr>
      </w:pPr>
    </w:p>
    <w:p w:rsidR="00CD21CD" w:rsidRDefault="00CD21CD"/>
    <w:p w:rsidR="00CD21CD" w:rsidRDefault="00CD21CD"/>
    <w:p w:rsidR="004D69DC" w:rsidRDefault="004D69DC" w:rsidP="004D69DC">
      <w:pPr>
        <w:jc w:val="center"/>
        <w:rPr>
          <w:rFonts w:ascii="Times New Roman" w:hAnsi="Times New Roman" w:cs="Times New Roman"/>
          <w:i/>
          <w:sz w:val="96"/>
          <w:szCs w:val="96"/>
        </w:rPr>
      </w:pPr>
      <w:r w:rsidRPr="004D69DC">
        <w:rPr>
          <w:rFonts w:ascii="Times New Roman" w:hAnsi="Times New Roman" w:cs="Times New Roman"/>
          <w:i/>
          <w:sz w:val="96"/>
          <w:szCs w:val="96"/>
        </w:rPr>
        <w:t xml:space="preserve">Результати тестування основних </w:t>
      </w:r>
    </w:p>
    <w:p w:rsidR="004D69DC" w:rsidRDefault="004D69DC" w:rsidP="004D69DC">
      <w:pPr>
        <w:jc w:val="center"/>
        <w:rPr>
          <w:rFonts w:ascii="Times New Roman" w:hAnsi="Times New Roman" w:cs="Times New Roman"/>
          <w:i/>
          <w:sz w:val="96"/>
          <w:szCs w:val="96"/>
        </w:rPr>
      </w:pPr>
      <w:bookmarkStart w:id="0" w:name="_GoBack"/>
      <w:bookmarkEnd w:id="0"/>
    </w:p>
    <w:p w:rsidR="00CD21CD" w:rsidRDefault="004D69DC" w:rsidP="004D69DC">
      <w:pPr>
        <w:jc w:val="center"/>
        <w:rPr>
          <w:rFonts w:ascii="Times New Roman" w:hAnsi="Times New Roman" w:cs="Times New Roman"/>
          <w:i/>
          <w:sz w:val="96"/>
          <w:szCs w:val="96"/>
        </w:rPr>
      </w:pPr>
      <w:r w:rsidRPr="004D69DC">
        <w:rPr>
          <w:rFonts w:ascii="Times New Roman" w:hAnsi="Times New Roman" w:cs="Times New Roman"/>
          <w:i/>
          <w:sz w:val="96"/>
          <w:szCs w:val="96"/>
        </w:rPr>
        <w:t>фізичних рухів</w:t>
      </w:r>
    </w:p>
    <w:p w:rsidR="004D69DC" w:rsidRPr="004D69DC" w:rsidRDefault="004D69DC" w:rsidP="004D69DC">
      <w:pPr>
        <w:jc w:val="center"/>
        <w:rPr>
          <w:rFonts w:ascii="Times New Roman" w:hAnsi="Times New Roman" w:cs="Times New Roman"/>
          <w:i/>
          <w:sz w:val="96"/>
          <w:szCs w:val="96"/>
        </w:rPr>
      </w:pPr>
    </w:p>
    <w:p w:rsidR="004D69DC" w:rsidRPr="004D69DC" w:rsidRDefault="004D69DC" w:rsidP="004D69DC">
      <w:pPr>
        <w:jc w:val="center"/>
        <w:rPr>
          <w:rFonts w:ascii="Times New Roman" w:hAnsi="Times New Roman" w:cs="Times New Roman"/>
          <w:i/>
          <w:sz w:val="96"/>
          <w:szCs w:val="96"/>
        </w:rPr>
      </w:pPr>
      <w:r w:rsidRPr="004D69DC">
        <w:rPr>
          <w:rFonts w:ascii="Times New Roman" w:hAnsi="Times New Roman" w:cs="Times New Roman"/>
          <w:i/>
          <w:sz w:val="96"/>
          <w:szCs w:val="96"/>
        </w:rPr>
        <w:t>Вересень 2021 р.</w:t>
      </w:r>
    </w:p>
    <w:p w:rsidR="00CD21CD" w:rsidRDefault="00CD21CD"/>
    <w:p w:rsidR="00CD21CD" w:rsidRPr="00CD21CD" w:rsidRDefault="00CD21CD">
      <w:pPr>
        <w:rPr>
          <w:sz w:val="28"/>
          <w:szCs w:val="28"/>
        </w:rPr>
      </w:pPr>
    </w:p>
    <w:p w:rsidR="00536CEA" w:rsidRDefault="00536CEA"/>
    <w:sectPr w:rsidR="00536CEA" w:rsidSect="003769A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63BD"/>
    <w:rsid w:val="000B74EB"/>
    <w:rsid w:val="000C54C7"/>
    <w:rsid w:val="0014762E"/>
    <w:rsid w:val="001567FF"/>
    <w:rsid w:val="002832F0"/>
    <w:rsid w:val="002D1DE4"/>
    <w:rsid w:val="003506DE"/>
    <w:rsid w:val="003769A7"/>
    <w:rsid w:val="00486811"/>
    <w:rsid w:val="0049188B"/>
    <w:rsid w:val="004D69DC"/>
    <w:rsid w:val="00536CEA"/>
    <w:rsid w:val="00593249"/>
    <w:rsid w:val="005A1CAE"/>
    <w:rsid w:val="005E3F6A"/>
    <w:rsid w:val="0061486D"/>
    <w:rsid w:val="00636012"/>
    <w:rsid w:val="007036B2"/>
    <w:rsid w:val="008A504F"/>
    <w:rsid w:val="00A671B1"/>
    <w:rsid w:val="00AD7A24"/>
    <w:rsid w:val="00BA60AB"/>
    <w:rsid w:val="00BB2681"/>
    <w:rsid w:val="00C663BD"/>
    <w:rsid w:val="00C94674"/>
    <w:rsid w:val="00CD21CD"/>
    <w:rsid w:val="00D6278F"/>
    <w:rsid w:val="00EB2DA6"/>
    <w:rsid w:val="00F7258F"/>
    <w:rsid w:val="00FD7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11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811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11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811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70A82-F6E0-4D55-BF74-368F87E9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1845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днз№44</cp:lastModifiedBy>
  <cp:revision>3</cp:revision>
  <dcterms:created xsi:type="dcterms:W3CDTF">2021-10-13T09:35:00Z</dcterms:created>
  <dcterms:modified xsi:type="dcterms:W3CDTF">2021-10-13T09:35:00Z</dcterms:modified>
</cp:coreProperties>
</file>